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F16" w:rsidRDefault="00533266">
      <w:pPr>
        <w:pStyle w:val="1"/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46672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3F16" w:rsidRPr="00B73F16" w:rsidRDefault="00B73F16" w:rsidP="00B73F16"/>
    <w:p w:rsidR="001D40B5" w:rsidRDefault="00883565">
      <w:pPr>
        <w:pStyle w:val="1"/>
        <w:jc w:val="center"/>
        <w:rPr>
          <w:b/>
          <w:bCs/>
        </w:rPr>
      </w:pPr>
      <w:r>
        <w:rPr>
          <w:b/>
          <w:bCs/>
        </w:rPr>
        <w:t>А</w:t>
      </w:r>
      <w:r w:rsidR="001D40B5">
        <w:rPr>
          <w:b/>
          <w:bCs/>
        </w:rPr>
        <w:t xml:space="preserve">ДМИНИСТРАЦИЯ КОЧЕНЕВСКОГО РАЙОНА </w:t>
      </w:r>
    </w:p>
    <w:p w:rsidR="00883565" w:rsidRDefault="001D40B5">
      <w:pPr>
        <w:pStyle w:val="1"/>
        <w:jc w:val="center"/>
        <w:rPr>
          <w:b/>
          <w:bCs/>
        </w:rPr>
      </w:pPr>
      <w:r>
        <w:rPr>
          <w:b/>
          <w:bCs/>
        </w:rPr>
        <w:t xml:space="preserve">НОВОСИБИРСКОЙ ОБЛАСТИ </w:t>
      </w:r>
    </w:p>
    <w:p w:rsidR="00883565" w:rsidRDefault="00883565">
      <w:pPr>
        <w:jc w:val="center"/>
        <w:rPr>
          <w:b/>
          <w:bCs/>
          <w:sz w:val="32"/>
        </w:rPr>
      </w:pPr>
    </w:p>
    <w:p w:rsidR="00883565" w:rsidRDefault="00C757FB" w:rsidP="00EE5F62">
      <w:pPr>
        <w:pStyle w:val="2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 О С Т А Н О В Л Е Н И Е</w:t>
      </w:r>
      <w:r w:rsidR="00883565" w:rsidRPr="0031515C">
        <w:rPr>
          <w:b/>
          <w:bCs/>
          <w:sz w:val="40"/>
          <w:szCs w:val="40"/>
        </w:rPr>
        <w:t xml:space="preserve"> </w:t>
      </w:r>
    </w:p>
    <w:p w:rsidR="00701A49" w:rsidRDefault="00701A49" w:rsidP="00127754">
      <w:pPr>
        <w:jc w:val="center"/>
        <w:rPr>
          <w:sz w:val="28"/>
          <w:szCs w:val="28"/>
        </w:rPr>
      </w:pPr>
    </w:p>
    <w:p w:rsidR="00C225AD" w:rsidRDefault="00594EBC" w:rsidP="009D36E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8D1C9D">
        <w:rPr>
          <w:sz w:val="28"/>
          <w:szCs w:val="28"/>
        </w:rPr>
        <w:t>2</w:t>
      </w:r>
      <w:r w:rsidR="00FB787D">
        <w:rPr>
          <w:sz w:val="28"/>
          <w:szCs w:val="28"/>
        </w:rPr>
        <w:t>8</w:t>
      </w:r>
      <w:r w:rsidR="002C78A9">
        <w:rPr>
          <w:sz w:val="28"/>
          <w:szCs w:val="28"/>
        </w:rPr>
        <w:t>.</w:t>
      </w:r>
      <w:r w:rsidR="00E31699">
        <w:rPr>
          <w:sz w:val="28"/>
          <w:szCs w:val="28"/>
        </w:rPr>
        <w:t>0</w:t>
      </w:r>
      <w:r w:rsidR="008D1C9D">
        <w:rPr>
          <w:sz w:val="28"/>
          <w:szCs w:val="28"/>
        </w:rPr>
        <w:t>9</w:t>
      </w:r>
      <w:r w:rsidR="002C78A9">
        <w:rPr>
          <w:sz w:val="28"/>
          <w:szCs w:val="28"/>
        </w:rPr>
        <w:t>.201</w:t>
      </w:r>
      <w:r w:rsidR="00E34C81">
        <w:rPr>
          <w:sz w:val="28"/>
          <w:szCs w:val="28"/>
        </w:rPr>
        <w:t>5</w:t>
      </w:r>
      <w:r w:rsidR="004C6DD5">
        <w:rPr>
          <w:sz w:val="28"/>
          <w:szCs w:val="28"/>
        </w:rPr>
        <w:t xml:space="preserve"> </w:t>
      </w:r>
      <w:r w:rsidR="00127754">
        <w:rPr>
          <w:sz w:val="28"/>
          <w:szCs w:val="28"/>
        </w:rPr>
        <w:t xml:space="preserve"> № </w:t>
      </w:r>
      <w:r w:rsidR="008D1C9D">
        <w:rPr>
          <w:sz w:val="28"/>
          <w:szCs w:val="28"/>
        </w:rPr>
        <w:t>1</w:t>
      </w:r>
      <w:r w:rsidR="00801982">
        <w:rPr>
          <w:sz w:val="28"/>
          <w:szCs w:val="28"/>
        </w:rPr>
        <w:t>2</w:t>
      </w:r>
      <w:r w:rsidR="00FB787D">
        <w:rPr>
          <w:sz w:val="28"/>
          <w:szCs w:val="28"/>
        </w:rPr>
        <w:t>1</w:t>
      </w:r>
      <w:r w:rsidR="000918BD">
        <w:rPr>
          <w:sz w:val="28"/>
          <w:szCs w:val="28"/>
        </w:rPr>
        <w:t>7</w:t>
      </w:r>
    </w:p>
    <w:p w:rsidR="008D1C9D" w:rsidRDefault="008D1C9D" w:rsidP="009D36EF">
      <w:pPr>
        <w:jc w:val="center"/>
        <w:rPr>
          <w:sz w:val="28"/>
          <w:szCs w:val="28"/>
        </w:rPr>
      </w:pPr>
    </w:p>
    <w:p w:rsidR="000918BD" w:rsidRDefault="000918BD" w:rsidP="000918BD">
      <w:pPr>
        <w:ind w:left="360"/>
        <w:jc w:val="center"/>
        <w:rPr>
          <w:sz w:val="28"/>
          <w:szCs w:val="28"/>
        </w:rPr>
      </w:pPr>
      <w:r w:rsidRPr="000918BD">
        <w:rPr>
          <w:sz w:val="28"/>
          <w:szCs w:val="28"/>
        </w:rPr>
        <w:t xml:space="preserve">Об утверждении Положения о порядке учета граждан и предоставлении </w:t>
      </w:r>
    </w:p>
    <w:p w:rsidR="000918BD" w:rsidRPr="000918BD" w:rsidRDefault="000918BD" w:rsidP="000918BD">
      <w:pPr>
        <w:ind w:left="360"/>
        <w:jc w:val="center"/>
        <w:rPr>
          <w:sz w:val="28"/>
          <w:szCs w:val="28"/>
        </w:rPr>
      </w:pPr>
      <w:r w:rsidRPr="000918BD">
        <w:rPr>
          <w:sz w:val="28"/>
          <w:szCs w:val="28"/>
        </w:rPr>
        <w:t>им жилых помещений в специальном доме для одиноких престарелых</w:t>
      </w:r>
    </w:p>
    <w:p w:rsidR="000918BD" w:rsidRDefault="000918BD" w:rsidP="000918BD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Жилищным ко</w:t>
      </w:r>
      <w:r w:rsidR="00A36DF6">
        <w:rPr>
          <w:sz w:val="28"/>
          <w:szCs w:val="28"/>
        </w:rPr>
        <w:t>д</w:t>
      </w:r>
      <w:r>
        <w:rPr>
          <w:sz w:val="28"/>
          <w:szCs w:val="28"/>
        </w:rPr>
        <w:t>ексом Российской Федерации, Федеральным законом от 28.12.2013 № 442-ФЗ «Об основах социального обслуживания граждан в Российской Федерации», Законом Новосибирской области от 05.12.1995 № 29-ОЗ «О социальной помощи на территории Новосибирской области»,</w:t>
      </w:r>
    </w:p>
    <w:p w:rsidR="000918BD" w:rsidRPr="000918BD" w:rsidRDefault="000918BD" w:rsidP="000918BD">
      <w:pPr>
        <w:jc w:val="both"/>
        <w:rPr>
          <w:b/>
          <w:sz w:val="28"/>
          <w:szCs w:val="28"/>
        </w:rPr>
      </w:pPr>
      <w:r w:rsidRPr="000918BD">
        <w:rPr>
          <w:b/>
          <w:sz w:val="28"/>
          <w:szCs w:val="28"/>
        </w:rPr>
        <w:t>ПОСТАНОВЛЯЮ: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Положение о порядке учета граждан и предоставлении им жилых помещений в специальном доме для одиноких престарелых (приложение № 1). 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2.Утвердить состав районной комиссии по вселению в специальный дом для одиноких престарелых (приложение № 2).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3.Признать утратившим силу постановление администрации Коченевского района от 25.02.1999 № 48 «Об утверждении Положения о специальном доме для одиноких престарелых».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4.Опубликовать настоящее постановление в Бюллетене органов местного самоуправления Коченевского района </w:t>
      </w:r>
      <w:r w:rsidR="00A36DF6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 xml:space="preserve">(С.В.Миненкова) и разместить на официальном сайте администрации Коченевского района </w:t>
      </w:r>
      <w:r w:rsidR="00A36DF6">
        <w:rPr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 xml:space="preserve">(М.В. Кугаевская).                         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5.Контроль за </w:t>
      </w:r>
      <w:r w:rsidR="00A36DF6">
        <w:rPr>
          <w:sz w:val="28"/>
          <w:szCs w:val="28"/>
        </w:rPr>
        <w:t>ис</w:t>
      </w:r>
      <w:r>
        <w:rPr>
          <w:sz w:val="28"/>
          <w:szCs w:val="28"/>
        </w:rPr>
        <w:t>полнением постановления возложить на заместителя главы администрации И.И. Попова.</w:t>
      </w:r>
    </w:p>
    <w:p w:rsidR="000918BD" w:rsidRDefault="000918BD" w:rsidP="000918BD">
      <w:pPr>
        <w:ind w:firstLine="567"/>
        <w:jc w:val="both"/>
        <w:rPr>
          <w:sz w:val="28"/>
          <w:szCs w:val="28"/>
        </w:rPr>
      </w:pPr>
    </w:p>
    <w:p w:rsidR="000918BD" w:rsidRDefault="000918BD" w:rsidP="000918BD">
      <w:pPr>
        <w:jc w:val="both"/>
        <w:rPr>
          <w:sz w:val="28"/>
          <w:szCs w:val="28"/>
        </w:rPr>
      </w:pPr>
    </w:p>
    <w:p w:rsidR="00C37D5A" w:rsidRDefault="00C37D5A" w:rsidP="00801982">
      <w:pPr>
        <w:ind w:right="-5" w:firstLine="709"/>
        <w:jc w:val="both"/>
        <w:rPr>
          <w:sz w:val="28"/>
          <w:szCs w:val="28"/>
        </w:rPr>
      </w:pPr>
    </w:p>
    <w:p w:rsidR="00AD51A3" w:rsidRDefault="00801982" w:rsidP="001315D4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Глава района                                                                  А.С.Новоторженцев</w:t>
      </w:r>
    </w:p>
    <w:p w:rsidR="00AD51A3" w:rsidRDefault="00AD51A3" w:rsidP="00801982">
      <w:pPr>
        <w:ind w:firstLine="5040"/>
        <w:jc w:val="both"/>
        <w:rPr>
          <w:sz w:val="28"/>
          <w:szCs w:val="28"/>
        </w:rPr>
      </w:pPr>
    </w:p>
    <w:p w:rsidR="00AD51A3" w:rsidRDefault="00AD51A3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Приложение № 1 </w:t>
      </w:r>
    </w:p>
    <w:p w:rsidR="00A36DF6" w:rsidRDefault="00A36DF6" w:rsidP="00801982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утверждено постановлением </w:t>
      </w:r>
    </w:p>
    <w:p w:rsidR="00A36DF6" w:rsidRDefault="00A36DF6" w:rsidP="00801982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администрации </w:t>
      </w:r>
    </w:p>
    <w:p w:rsidR="00A36DF6" w:rsidRDefault="00A36DF6" w:rsidP="00801982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Коченевского района </w:t>
      </w:r>
    </w:p>
    <w:p w:rsidR="00A36DF6" w:rsidRDefault="00A36DF6" w:rsidP="00801982">
      <w:pPr>
        <w:ind w:firstLine="50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от 28.09.2015 № 1217</w:t>
      </w: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A36DF6" w:rsidRDefault="00A36DF6" w:rsidP="00801982">
      <w:pPr>
        <w:ind w:firstLine="5040"/>
        <w:jc w:val="both"/>
        <w:rPr>
          <w:sz w:val="28"/>
          <w:szCs w:val="28"/>
        </w:rPr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Default="00700EF4" w:rsidP="00700EF4">
      <w:pPr>
        <w:pStyle w:val="ac"/>
      </w:pPr>
    </w:p>
    <w:p w:rsidR="00700EF4" w:rsidRPr="00F819E6" w:rsidRDefault="00700EF4" w:rsidP="00700EF4">
      <w:pPr>
        <w:pStyle w:val="ac"/>
        <w:jc w:val="center"/>
        <w:rPr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 О Л О Ж Е Н И Е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о порядке учета граждан и предоставления им жилой площади 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в  </w:t>
      </w:r>
      <w:r w:rsidR="00CB3A5E">
        <w:rPr>
          <w:rFonts w:ascii="Times New Roman" w:hAnsi="Times New Roman"/>
          <w:sz w:val="28"/>
          <w:szCs w:val="28"/>
        </w:rPr>
        <w:t>С</w:t>
      </w:r>
      <w:r w:rsidRPr="00700EF4">
        <w:rPr>
          <w:rFonts w:ascii="Times New Roman" w:hAnsi="Times New Roman"/>
          <w:sz w:val="28"/>
          <w:szCs w:val="28"/>
        </w:rPr>
        <w:t>пециальн</w:t>
      </w:r>
      <w:r w:rsidR="00CB3A5E">
        <w:rPr>
          <w:rFonts w:ascii="Times New Roman" w:hAnsi="Times New Roman"/>
          <w:sz w:val="28"/>
          <w:szCs w:val="28"/>
        </w:rPr>
        <w:t>ом</w:t>
      </w:r>
      <w:r w:rsidRPr="00700EF4">
        <w:rPr>
          <w:rFonts w:ascii="Times New Roman" w:hAnsi="Times New Roman"/>
          <w:sz w:val="28"/>
          <w:szCs w:val="28"/>
        </w:rPr>
        <w:t xml:space="preserve"> дом</w:t>
      </w:r>
      <w:r w:rsidR="00CB3A5E">
        <w:rPr>
          <w:rFonts w:ascii="Times New Roman" w:hAnsi="Times New Roman"/>
          <w:sz w:val="28"/>
          <w:szCs w:val="28"/>
        </w:rPr>
        <w:t>е</w:t>
      </w:r>
      <w:r w:rsidRPr="00700EF4">
        <w:rPr>
          <w:rFonts w:ascii="Times New Roman" w:hAnsi="Times New Roman"/>
          <w:sz w:val="28"/>
          <w:szCs w:val="28"/>
        </w:rPr>
        <w:t xml:space="preserve"> для одиноких престарелых</w:t>
      </w: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jc w:val="center"/>
        <w:rPr>
          <w:sz w:val="28"/>
          <w:szCs w:val="28"/>
        </w:rPr>
      </w:pPr>
      <w:r w:rsidRPr="00700EF4">
        <w:rPr>
          <w:sz w:val="28"/>
          <w:szCs w:val="28"/>
        </w:rPr>
        <w:t>р.п.Коченево</w:t>
      </w:r>
    </w:p>
    <w:p w:rsidR="00700EF4" w:rsidRP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Default="00700EF4" w:rsidP="00700EF4">
      <w:pPr>
        <w:jc w:val="center"/>
        <w:rPr>
          <w:sz w:val="28"/>
          <w:szCs w:val="28"/>
        </w:rPr>
      </w:pPr>
    </w:p>
    <w:p w:rsidR="00700EF4" w:rsidRPr="00700EF4" w:rsidRDefault="00700EF4" w:rsidP="00700EF4">
      <w:pPr>
        <w:jc w:val="center"/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A47E6E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</w:p>
    <w:p w:rsidR="00A47E6E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</w:p>
    <w:p w:rsidR="00A90D0E" w:rsidRPr="00702DD8" w:rsidRDefault="00A90D0E" w:rsidP="00A90D0E">
      <w:pPr>
        <w:jc w:val="center"/>
        <w:rPr>
          <w:b/>
          <w:sz w:val="26"/>
          <w:szCs w:val="26"/>
        </w:rPr>
      </w:pPr>
      <w:r w:rsidRPr="00702DD8">
        <w:rPr>
          <w:b/>
          <w:sz w:val="26"/>
          <w:szCs w:val="26"/>
        </w:rPr>
        <w:lastRenderedPageBreak/>
        <w:t>1.ОБЩИЕ ПОЛОЖЕНИЯ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 w:rsidRPr="00702DD8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 </w:t>
      </w:r>
      <w:r w:rsidRPr="00702DD8">
        <w:rPr>
          <w:sz w:val="26"/>
          <w:szCs w:val="26"/>
        </w:rPr>
        <w:t>1.1.Настоящее Положение устанавливает порядок учета, условия предоставления и пользования жилых помещений в специальном доме для одиноких престарелых (далее по тексу - Специальный дом).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 w:rsidRPr="00702DD8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</w:t>
      </w:r>
      <w:r w:rsidRPr="00702DD8">
        <w:rPr>
          <w:sz w:val="26"/>
          <w:szCs w:val="26"/>
        </w:rPr>
        <w:t>1.2.Специальный дом является муниципальной собственностью  Коченевского района Новосибирской области, соответствует нормам и требованиям пожарной безопасности и передан в оперативное управление Муниципального казённого учреждения «Комплексный центр социального обслуживания населения Коченевского района Новосибирской области» (далее по  тексту - Учреждение).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 w:rsidRPr="00702DD8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</w:t>
      </w:r>
      <w:r w:rsidRPr="00702DD8">
        <w:rPr>
          <w:sz w:val="26"/>
          <w:szCs w:val="26"/>
        </w:rPr>
        <w:t>1.3.Специальный дом не подлежит отчуждению, передаче в аренду, внаем. Предоставление жилого помещения в Специальном доме осуществляется по договору найма жилого помещения, заключенного на основании решения районной комиссии по вселению в Специальный дом для одиноких  престарелых (далее по тексту - Комиссия) о предоставлении жилого помещения в специальном доме. В состав комиссии могут быть включены депутаты районного Совета.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 w:rsidRPr="00702DD8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   </w:t>
      </w:r>
      <w:r w:rsidRPr="00702DD8">
        <w:rPr>
          <w:sz w:val="26"/>
          <w:szCs w:val="26"/>
        </w:rPr>
        <w:t>1.4.Специальный дом предназначен для обеспечения благоприятных условий проживания и самообслуживания, создания условий для предоставления проживающим одиноким и престарелым  гражданам (участникам и инвалидам Великой Отечественной войны), супругам погибших (умерших) участников и инвалидов Великой Отечественной войны, труженикам тыла, ветеранам труда, инвалидам любого возраста) социально-бытовой, социально-медицинской, социально- психологической помощи и поддержки, создания условий для активного образа жизни, в том числе посильной трудовой деятельности.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Pr="00702DD8">
        <w:rPr>
          <w:sz w:val="26"/>
          <w:szCs w:val="26"/>
        </w:rPr>
        <w:t>1.5. Жилые помещения в специальном доме предоставляются одиноким гражданам пожилого возраста (женщины – старше 55 лет, мужчины – старше 60 лет), супружеским  парам из их числа, нетрудоспособным инвалидам, сохранившим полную или частичную способность к самообслуживанию в быту и нуждающимся в создании условий для самореализации основных жизненных потребностей, труженикам тыла, ветеранам труда, участникам и инвалидам Великой Отечественной войны, супругам погибших (умерших) участников и инвалидов Великой Отечественной войны (далее по тексту - граждане).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Pr="00702DD8">
        <w:rPr>
          <w:sz w:val="26"/>
          <w:szCs w:val="26"/>
        </w:rPr>
        <w:t>1.6. Противопоказаниями к проживанию в Специальном доме являются: полная утрата способности к самообслуживанию, хронический алкоголизм и наркомания, открытые формы туберкулеза, а также психические, кожно-венерические, онкологические и другие заболевания, требующие лечения в специализированных учреждениях здравоохранения.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 w:rsidRPr="00702DD8">
        <w:rPr>
          <w:sz w:val="26"/>
          <w:szCs w:val="26"/>
        </w:rPr>
        <w:t xml:space="preserve">Наличие заболеваний, препятствующих проживанию в Специальном доме, должно быть подтверждено заключением медицинского учреждения. </w:t>
      </w:r>
    </w:p>
    <w:p w:rsidR="00A90D0E" w:rsidRPr="00702DD8" w:rsidRDefault="00A90D0E" w:rsidP="00A90D0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702DD8">
        <w:rPr>
          <w:sz w:val="26"/>
          <w:szCs w:val="26"/>
        </w:rPr>
        <w:t xml:space="preserve">1.7. В Специальном доме предусмотрены помещения для размещения:                    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  кабинет заведующей, диспетчера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  комната – холл для отдыха.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1.8.Все жилые помещения Специального дома  оснащены электрическими плитами и водонагревателями, имеют совмещенные санузлы, ниши и  подвалы для хранения бытовых вещей и овощей.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1.9.Оплату за коммунальные услуги (обязательные платежи) производят сами граждане, проживающие в жилом помещении, в установленном законодательством порядке с учетом льгот, предоставляемых отдельным категориям граждан.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lastRenderedPageBreak/>
        <w:t xml:space="preserve">     1.10.Граждане, проживающие в жилых помещениях Специального дома, не имеют права использовать жилое помещение в других целях, а именно: приватизировать, обменивать, сдавать в аренду, внаем, делить лицевые счета, регистрировать других лиц по месту жительства и пребывания, а также  вселять временно других граждан.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</w:p>
    <w:p w:rsidR="00A90D0E" w:rsidRPr="00702DD8" w:rsidRDefault="00A90D0E" w:rsidP="00A90D0E">
      <w:pPr>
        <w:jc w:val="center"/>
        <w:rPr>
          <w:b/>
          <w:sz w:val="26"/>
          <w:szCs w:val="26"/>
        </w:rPr>
      </w:pPr>
      <w:r w:rsidRPr="00702DD8">
        <w:rPr>
          <w:b/>
          <w:sz w:val="26"/>
          <w:szCs w:val="26"/>
        </w:rPr>
        <w:t>2.</w:t>
      </w:r>
      <w:r>
        <w:rPr>
          <w:b/>
          <w:sz w:val="26"/>
          <w:szCs w:val="26"/>
        </w:rPr>
        <w:t xml:space="preserve"> </w:t>
      </w:r>
      <w:r w:rsidRPr="00702DD8">
        <w:rPr>
          <w:b/>
          <w:sz w:val="26"/>
          <w:szCs w:val="26"/>
        </w:rPr>
        <w:t xml:space="preserve">ПОРЯДОК УЧЕТА ГРАЖДАН И ПРЕДОСТАВЛЕНИЯ </w:t>
      </w:r>
    </w:p>
    <w:p w:rsidR="00A90D0E" w:rsidRDefault="00A90D0E" w:rsidP="00A90D0E">
      <w:pPr>
        <w:jc w:val="center"/>
        <w:rPr>
          <w:b/>
          <w:sz w:val="26"/>
          <w:szCs w:val="26"/>
        </w:rPr>
      </w:pPr>
      <w:r w:rsidRPr="00702DD8">
        <w:rPr>
          <w:b/>
          <w:sz w:val="26"/>
          <w:szCs w:val="26"/>
        </w:rPr>
        <w:t>ИМ ЖИЛОЙ ПЛОЩАДИ В СПЕЦИАЛЬНОМ ДОМЕ</w:t>
      </w:r>
    </w:p>
    <w:p w:rsidR="00A90D0E" w:rsidRPr="00702DD8" w:rsidRDefault="00A90D0E" w:rsidP="00A90D0E">
      <w:pPr>
        <w:jc w:val="center"/>
        <w:rPr>
          <w:b/>
          <w:sz w:val="26"/>
          <w:szCs w:val="26"/>
        </w:rPr>
      </w:pP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702DD8">
        <w:rPr>
          <w:sz w:val="26"/>
          <w:szCs w:val="26"/>
        </w:rPr>
        <w:t xml:space="preserve">   </w:t>
      </w:r>
      <w:r>
        <w:rPr>
          <w:sz w:val="26"/>
          <w:szCs w:val="26"/>
        </w:rPr>
        <w:t xml:space="preserve"> </w:t>
      </w:r>
      <w:r w:rsidRPr="00702DD8">
        <w:rPr>
          <w:sz w:val="26"/>
          <w:szCs w:val="26"/>
        </w:rPr>
        <w:t xml:space="preserve"> 2.</w:t>
      </w:r>
      <w:r w:rsidRPr="00DE0BD6">
        <w:rPr>
          <w:sz w:val="28"/>
          <w:szCs w:val="28"/>
        </w:rPr>
        <w:t>1.Учет одиноких и престарелых граждан, супружеских пар или близких родственников (родители и дети) из их числа (ветеранов и инвалидов ВОВ, вдов погибших и умерших участников и инвалидов ВОВ,  тружеников тыла, ветеранов труда, инвалидов любого возраста), проживающих и зарегистрированных в Коченевском районе и нуждающихся в предоставлении им жилой площади в Специальном доме, а также формирование списка очередности осуществляет Учреждение совместно с  Комиссией.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2.2.Принятие на учет граждан, указанных в п.2.1. Положения, осуществляется на основании заявления данных граждан о принятии на учет согласно приложения № 1, с предоставлением документов, подтверждающих нуждаемость граждан в проживании  в специальном доме: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2.2.1. документ, удостоверяющий личность гражданина (копия паспорта);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2.2.2. заключение лечебно-профилактического учреждения о состоянии здоровья лиц, об отсутствии медицинских противопоказаний к проживанию в Специальном доме, указанных в пункте 1.6. настоящего положения;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2.2.3. справка, свидетельство, удостоверение или другой документ  установленного образца о праве на меры социальной поддержки в соответствии с действующим законодательством (копия);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2.2.4. справка (для пенсионеров), выданная органом, осуществляющим пенсионное обеспечение, о размере пенсии, в том числе с учетом надбавок, справка об иных  имеющихся доходах;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2.2.5. копию документов о наличии или отсутствии жилых помещений на  праве собственности из органов государственной регистрации прав на недвижимость имущества и сделок с ним;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2.2.6. справка о составе семьи и занимаемой площади или выписка из домовой книги;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2.2.7. копию свидетельства о заключении брак (для супружеских пар);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2.2.8. копию удостоверения ветеранов Великой Отечественной войны (для участников и инвалидов Великой Отечественной войны);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2.2.9. акт материально-бытового обследования условий проживания заявителя (предоставляет Учреждение, после совместного с Комиссией обследования при поступлении заявления гражданина).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2.3.Отказ о принятии граждан на учет по вселению допускается если: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2.3.1. не представлены документы, указанные в п.2.2. Положения;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2.3.2. гражданин не относится к категории граждан, имеющих право на вселение в Специальный дом;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2.3.3. представленные документы не подтверждают нуждаемость граждан в предоставлении жилого помещения Специального дома;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lastRenderedPageBreak/>
        <w:t xml:space="preserve">       2.3.4. состояние здоровья граждан не обеспечивает возможность полного самообслуживания;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2.3.5. граждане, страдающие  психоневрологическими, онкологическими заболеваниями,  туберкулезом, и другими трудноизлечимыми инфекционными заболеваниями, а также алкоголизмом, наркоманией.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2.4.Жилые помещения в Специальном доме предоставляются гражданам,  состоящим на учете, в порядке очередности. Преимущественным правом получения жилого помещения в Специальном доме пользуются участники и инвалиды Великой Отечественной войны, супруги погибших (умерших) участников и инвалидов Великой Отечественной войны ( не вступившие в повторный брак).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 2.5.Решение о предоставлении жилого помещения в Специальном доме или отказе принимается Комиссией на основании рассмотрения представленных документов, указанные в пунктах 2.2 и 2.3 Положения.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2.6.Предоставление жилого помещения в Специальном доме осуществляется по договору найма жилого помещения, заключенного на основании решения Комиссии.  Договор найма жилого помещения заключает  Учреждение в письменной форме согласно приложения № 2.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2.7.Предоставление жилого помещения в специальном доме без участия комиссии не допускается.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2.8.Согласно заключенного договора найма жилого помещения, вселяемый гражданин принимает в возмездное владение и пользование жилое помещение, выполняет все пункты договора, производит все обязательные платежи и соблюдает правила проживания и использования жилого помещения в пределах, установленных Жилищным кодексом Российской Федерации.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2.9.Граждане, переселяющиеся в Специальный дом, сдают муниципальному образованию в установленном законом порядке занимаемое ими по договору найма или аренды жилого помещения в домах муниципального жилищного фонда. Граждане, являющиеся собственниками жилого помещения  безвозмездно передают принадлежащее им на праве собственности жилое помещение в собственность муниципального образования Коченевского района.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2.10.За проживающими в Специальном доме сохраняются в полном объеме государственные пенсии, установленные льготы и компенсации.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2.11.Граждане, проживающие в Специальном доме обеспечивают себя всем необходимым за свой счет.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2.12. При выбытии из жилого помещения специального дома одного из супруга Учреждение может с согласия оставшегося супруга произвести замену занимаемого жилого помещения на помещение с меньшей площадью в этом доме.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2.13. В случае освобождения жилого помещения в Специальном доме указанное жилое помещение подлежит перераспределению в порядке очередности.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2.14.Основанием досрочного расторжения договора найма жилого помещения может быть: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2.14.1. личное заявление гражданина;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2.14.2. смерть гражданина;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lastRenderedPageBreak/>
        <w:t xml:space="preserve">      2.14.3. выезд на другое место жительства;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2.14.4. нарушение условий проживания в Специальном доме, влекущее нарушение прав соседей, требований пожарной и  общественной безопасности.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>Настоящий договор найма жилого помещения, может быть, расторгнут в судебном порядке в иных случаях предусмотренных Жилищным кодексом Российской Федерации.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</w:p>
    <w:p w:rsidR="00A90D0E" w:rsidRPr="00702DD8" w:rsidRDefault="00A90D0E" w:rsidP="00A90D0E">
      <w:pPr>
        <w:jc w:val="center"/>
        <w:rPr>
          <w:b/>
          <w:sz w:val="26"/>
          <w:szCs w:val="26"/>
        </w:rPr>
      </w:pPr>
      <w:r w:rsidRPr="00702DD8">
        <w:rPr>
          <w:b/>
          <w:sz w:val="26"/>
          <w:szCs w:val="26"/>
        </w:rPr>
        <w:t>3.ОБСЛУЖИВАНИЕ В СПЕЦИАЛЬНОМ ДОМЕ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3.1.Обслуживание Специального дома предусматривает оказание социальных услуг отделениями Учреждения в объемах перечня гарантированных государством социальных  услуг, предоставляемых гражданам пожилого возраста и инвалидам на территории Новосибирской области на условиях частичной или полной оплаты, а также бесплатно.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3.2.Учреждение обязуется организовывать: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3.2.1. предоставление транспортных услуг;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3.2.2. оказание содействия в ритуальных услугах;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3.2.3. организация досуга проживающих, проведение совместно с  учреждениями культуры культурно-массовых мероприятий;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3.2.4. осуществление технического обслуживания и ремонт мест общего пользования Специального дома для одиноких престарелых.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3.3. Проживающие в Специальном доме граждане имеют право: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3.3.1. пользоваться предоставленными жилыми помещениями на условиях договора найма жилого помещения в Специальном доме с учетом особенностей  правового статуса Специального дома;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3.3.2.требовать обеспечения коммунально-бытовыми услугами и сохранности принадлежащего им имущества;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3.3.3. вносить предложения по улучшению жилищно-бытового обслуживания проживающих в Специальном доме.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3.4. Граждане, проживающие в Специальном доме, обязаны: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3.4.1. соблюдать правила и условия договора найма жилого помещения;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3.4.2. осуществлять текущий ремонт занимаемых помещений;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 3.4.3. соблюдать санитарно-гигиенические правила и правила пожарной безопасности;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3.4.4. не допускать совершения действий, нарушающих нормальные условия проживания других граждан;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3.4.5. не производить переустройство и (или) перепланировку жилых помещений в нарушение установленного порядка, бережно относиться к  санитарно-техническому и иному оборудованию;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3.4.6. своевременно вносить плату за коммунальные услуги;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3.4.7. экономно расходовать воду, электрическую и тепловую энергию;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3.4.8. соблюдать правила содержания мест общего пользования Специального дома и придомовой территории;</w:t>
      </w:r>
    </w:p>
    <w:p w:rsidR="00A90D0E" w:rsidRPr="00DE0BD6" w:rsidRDefault="00A90D0E" w:rsidP="00A90D0E">
      <w:pPr>
        <w:jc w:val="both"/>
        <w:rPr>
          <w:sz w:val="28"/>
          <w:szCs w:val="28"/>
        </w:rPr>
      </w:pPr>
      <w:r w:rsidRPr="00DE0BD6">
        <w:rPr>
          <w:sz w:val="28"/>
          <w:szCs w:val="28"/>
        </w:rPr>
        <w:t xml:space="preserve">      3.4.9. выполнять иные, предусмотренные договором найма жилого помещения, обязанности.</w:t>
      </w:r>
    </w:p>
    <w:p w:rsidR="00A90D0E" w:rsidRPr="00DE0BD6" w:rsidRDefault="00A90D0E" w:rsidP="00A90D0E">
      <w:pPr>
        <w:rPr>
          <w:sz w:val="28"/>
          <w:szCs w:val="28"/>
        </w:rPr>
      </w:pPr>
      <w:r w:rsidRPr="00DE0BD6">
        <w:rPr>
          <w:sz w:val="28"/>
          <w:szCs w:val="28"/>
        </w:rPr>
        <w:t xml:space="preserve">                                                                                         </w:t>
      </w:r>
    </w:p>
    <w:p w:rsidR="00A90D0E" w:rsidRPr="00DE0BD6" w:rsidRDefault="00A90D0E" w:rsidP="00A90D0E">
      <w:pPr>
        <w:rPr>
          <w:sz w:val="28"/>
          <w:szCs w:val="28"/>
        </w:rPr>
      </w:pPr>
    </w:p>
    <w:p w:rsidR="00A90D0E" w:rsidRPr="00DE0BD6" w:rsidRDefault="00A90D0E" w:rsidP="00A90D0E">
      <w:pPr>
        <w:rPr>
          <w:sz w:val="28"/>
          <w:szCs w:val="28"/>
        </w:rPr>
      </w:pPr>
    </w:p>
    <w:p w:rsidR="00A47E6E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lastRenderedPageBreak/>
        <w:t>Приложение № 1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47E6E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Положению о порядке учета граждан </w:t>
      </w:r>
    </w:p>
    <w:p w:rsidR="00A47E6E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 предоставления им жилой площади </w:t>
      </w:r>
    </w:p>
    <w:p w:rsidR="00A47E6E" w:rsidRPr="00700EF4" w:rsidRDefault="00A47E6E" w:rsidP="00A47E6E">
      <w:pPr>
        <w:pStyle w:val="ac"/>
        <w:ind w:firstLine="382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специальном доме для одиноких престарелых 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В_________________________________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(наименование учреждения</w:t>
      </w:r>
    </w:p>
    <w:p w:rsidR="00A47E6E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_______________________  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социальной защиты населения)</w:t>
      </w:r>
    </w:p>
    <w:p w:rsidR="006905E8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от _______________________________</w:t>
      </w:r>
    </w:p>
    <w:p w:rsidR="00A47E6E" w:rsidRPr="00700EF4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</w:t>
      </w:r>
      <w:r w:rsidR="00A47E6E" w:rsidRPr="00700EF4">
        <w:rPr>
          <w:rFonts w:ascii="Times New Roman" w:hAnsi="Times New Roman"/>
          <w:sz w:val="28"/>
          <w:szCs w:val="28"/>
        </w:rPr>
        <w:t>_____________________________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(ФИО гражданина)</w:t>
      </w:r>
    </w:p>
    <w:p w:rsidR="00A47E6E" w:rsidRPr="00700EF4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47E6E" w:rsidRPr="00700EF4">
        <w:rPr>
          <w:rFonts w:ascii="Times New Roman" w:hAnsi="Times New Roman"/>
          <w:sz w:val="28"/>
          <w:szCs w:val="28"/>
        </w:rPr>
        <w:t>роживающего____________________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_________________________________</w:t>
      </w:r>
    </w:p>
    <w:p w:rsidR="006905E8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паспорт: серия_________№ _____________</w:t>
      </w:r>
    </w:p>
    <w:p w:rsidR="006905E8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</w:p>
    <w:p w:rsidR="00A47E6E" w:rsidRPr="00700EF4" w:rsidRDefault="006905E8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</w:t>
      </w:r>
      <w:r w:rsidR="00A47E6E" w:rsidRPr="00700EF4">
        <w:rPr>
          <w:rFonts w:ascii="Times New Roman" w:hAnsi="Times New Roman"/>
          <w:sz w:val="28"/>
          <w:szCs w:val="28"/>
        </w:rPr>
        <w:t>ан________________________________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(кем, дата выдачи)</w:t>
      </w:r>
    </w:p>
    <w:p w:rsidR="00A47E6E" w:rsidRPr="00700EF4" w:rsidRDefault="00A47E6E" w:rsidP="00A47E6E">
      <w:pPr>
        <w:pStyle w:val="ac"/>
        <w:ind w:firstLine="3402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</w:t>
      </w:r>
      <w:r w:rsidRPr="00700EF4">
        <w:rPr>
          <w:rFonts w:ascii="Times New Roman" w:hAnsi="Times New Roman"/>
          <w:sz w:val="28"/>
          <w:szCs w:val="28"/>
        </w:rPr>
        <w:br/>
        <w:t xml:space="preserve">                                             дата рождения: 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ЗАЯВЛЕНИЕ</w:t>
      </w:r>
    </w:p>
    <w:p w:rsidR="00A47E6E" w:rsidRPr="00700EF4" w:rsidRDefault="00A47E6E" w:rsidP="00A47E6E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A47E6E" w:rsidRPr="00700EF4" w:rsidRDefault="00A47E6E" w:rsidP="00A47E6E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О предоставлении жилого помещения в специальном доме</w:t>
      </w:r>
    </w:p>
    <w:p w:rsidR="00A47E6E" w:rsidRPr="00700EF4" w:rsidRDefault="00A47E6E" w:rsidP="00A47E6E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для одиноких престарелых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Прошу предоставить ________________________________________________ жилое  помещение в специальном доме для одиноких престарелых расположенном по адресу:______________________________________________________________________________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Так как я (моя семья) нуждаюсь (емся) в специальной социальной защите с предоставлением социальных услуг и создании условий для самореализации основных жизненных потребностей и отношусь  к категории ________________</w:t>
      </w:r>
      <w:r w:rsidR="006905E8">
        <w:rPr>
          <w:rFonts w:ascii="Times New Roman" w:hAnsi="Times New Roman"/>
          <w:sz w:val="28"/>
          <w:szCs w:val="28"/>
        </w:rPr>
        <w:t>___</w:t>
      </w:r>
      <w:r w:rsidRPr="00700EF4">
        <w:rPr>
          <w:rFonts w:ascii="Times New Roman" w:hAnsi="Times New Roman"/>
          <w:sz w:val="28"/>
          <w:szCs w:val="28"/>
        </w:rPr>
        <w:t>_________________________________________________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Жилое помещение, в котором я (моя семья) проживаю (ем), принадлежащее мне (моей семье)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 xml:space="preserve">             </w:t>
      </w:r>
      <w:r w:rsidRPr="00700EF4">
        <w:rPr>
          <w:rFonts w:ascii="Times New Roman" w:hAnsi="Times New Roman"/>
          <w:sz w:val="28"/>
          <w:szCs w:val="28"/>
        </w:rPr>
        <w:t xml:space="preserve">(правовые    основания пользования жилым помещением-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lastRenderedPageBreak/>
        <w:t>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 xml:space="preserve">   </w:t>
      </w:r>
      <w:r w:rsidRPr="00700EF4">
        <w:rPr>
          <w:rFonts w:ascii="Times New Roman" w:hAnsi="Times New Roman"/>
          <w:sz w:val="28"/>
          <w:szCs w:val="28"/>
        </w:rPr>
        <w:t>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собственность, социальный найм и т.д.) 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готов (ы) освободить и передать в установленном порядке:_________________________________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</w:t>
      </w:r>
      <w:r w:rsidRPr="00700EF4">
        <w:rPr>
          <w:rFonts w:ascii="Times New Roman" w:hAnsi="Times New Roman"/>
          <w:sz w:val="28"/>
          <w:szCs w:val="28"/>
        </w:rPr>
        <w:t xml:space="preserve">    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____________________________________________________________________________________.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С условиями предоставления жилого помещения в специальном доме для одиноких престарелых, порядком и условиями оплаты жилого помещения и жилищно-коммунальных услуг, социальных услуг ознакомлен (а,ы) и согласен (а,ы).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Дата заполнения «____»____________201 ___г.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Подпись заявителя ______________________________/_________________________________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(расшифровка подписи)  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Подпись_________________________________________________________________________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________________________________________________________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(супруги, супруга, совместно проживающего близкого родственника) (расшифровка подписи)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Сведения проверил специалист ________________    _________________________     тел._________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(подпись)                     (расшифровка подписи)     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Заявление зарегистрировано: «____»___________________201 __г.  №_____</w:t>
      </w: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</w:p>
    <w:p w:rsidR="00A47E6E" w:rsidRPr="00700EF4" w:rsidRDefault="00A47E6E" w:rsidP="00A47E6E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М.п.    </w:t>
      </w:r>
    </w:p>
    <w:p w:rsidR="00A47E6E" w:rsidRPr="00700EF4" w:rsidRDefault="00A47E6E" w:rsidP="00A47E6E">
      <w:pPr>
        <w:ind w:firstLine="5040"/>
        <w:jc w:val="both"/>
        <w:rPr>
          <w:sz w:val="28"/>
          <w:szCs w:val="28"/>
        </w:rPr>
      </w:pPr>
    </w:p>
    <w:p w:rsidR="00A47E6E" w:rsidRPr="00700EF4" w:rsidRDefault="00A47E6E" w:rsidP="00A47E6E">
      <w:pPr>
        <w:ind w:firstLine="5040"/>
        <w:jc w:val="both"/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700EF4" w:rsidRPr="00700EF4" w:rsidRDefault="00700EF4" w:rsidP="00700EF4">
      <w:pPr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700EF4">
      <w:pPr>
        <w:ind w:left="5664" w:firstLine="708"/>
        <w:rPr>
          <w:sz w:val="28"/>
          <w:szCs w:val="28"/>
        </w:rPr>
      </w:pPr>
    </w:p>
    <w:p w:rsidR="006905E8" w:rsidRDefault="006905E8" w:rsidP="006905E8">
      <w:pPr>
        <w:pStyle w:val="ac"/>
        <w:ind w:firstLine="3969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lastRenderedPageBreak/>
        <w:t>Приложение № 1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905E8" w:rsidRDefault="006905E8" w:rsidP="006905E8">
      <w:pPr>
        <w:pStyle w:val="ac"/>
        <w:ind w:firstLine="39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Положению о порядке учета граждан </w:t>
      </w:r>
    </w:p>
    <w:p w:rsidR="006905E8" w:rsidRDefault="006905E8" w:rsidP="006905E8">
      <w:pPr>
        <w:pStyle w:val="ac"/>
        <w:ind w:firstLine="39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предоставления им жилой площади в</w:t>
      </w:r>
    </w:p>
    <w:p w:rsidR="00700EF4" w:rsidRPr="00700EF4" w:rsidRDefault="006905E8" w:rsidP="006905E8">
      <w:pPr>
        <w:pStyle w:val="ac"/>
        <w:ind w:firstLine="39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специальном доме для одиноких престарелых  </w:t>
      </w:r>
    </w:p>
    <w:p w:rsidR="006905E8" w:rsidRDefault="006905E8" w:rsidP="006905E8">
      <w:pPr>
        <w:ind w:firstLine="3969"/>
        <w:jc w:val="both"/>
        <w:rPr>
          <w:b/>
          <w:sz w:val="28"/>
          <w:szCs w:val="28"/>
        </w:rPr>
      </w:pPr>
    </w:p>
    <w:p w:rsidR="006905E8" w:rsidRDefault="006905E8" w:rsidP="00700EF4">
      <w:pPr>
        <w:jc w:val="center"/>
        <w:rPr>
          <w:b/>
          <w:sz w:val="28"/>
          <w:szCs w:val="28"/>
        </w:rPr>
      </w:pPr>
    </w:p>
    <w:p w:rsidR="00700EF4" w:rsidRPr="00700EF4" w:rsidRDefault="00700EF4" w:rsidP="00700EF4">
      <w:pPr>
        <w:jc w:val="center"/>
        <w:rPr>
          <w:b/>
          <w:sz w:val="28"/>
          <w:szCs w:val="28"/>
        </w:rPr>
      </w:pPr>
      <w:r w:rsidRPr="00700EF4">
        <w:rPr>
          <w:b/>
          <w:sz w:val="28"/>
          <w:szCs w:val="28"/>
        </w:rPr>
        <w:t>ДОГОВОР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НАЙМА ЖИЛОГО ПОМЕЩЕНИЯ В СПЕЦИАЛЬНОМ ДОМЕ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ДЛЯ ОДИНОКИХ ПРЕСТАРЕЛЫХ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р.п.Коченево                                                                                          «____»________201__ года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Муниципальное казенное учреждение «Комплексный центр социального обслуживания населения Коченевского района Новосибирской области», именуемое в дальнейшем Наймодатель, в лице директора Гридасова Вадима Игоревича, действующего на основании Устава с одной стороны, и гражданин (ка)________________________________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______________________________________________________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(фамилия,имя,отчество)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______________________________________________________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(паспорт: серия, №, кем и когда выдан)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Именуемый (ая) в дальнейшем Наниматель, с другой стороны, в соответствии с Жилищным кодексом Российской Федерации и на основании  решения районной комиссии о предоставлении жилого помещения в специальном доме для одиноких престарелых (далее – специальный дом) от «____»___________201__г. №_________ заключили настоящий Договор о нижеследующем: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1.Предмет Договора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1.1.Наймодатель передает Нанимателю и  члену его семьи – супругу (супруге), в бессрочное владение и пользование изолированное жилое помещение в Специальном доме, являющееся муниципальной собственностью Коченевского района Новосибирской области и находящееся в оперативном управлении Наймодателя, состоящее из квартиры общей площадью __________ кв.метров, расположенное по адресу: р.п.Коченево, ул.Победы, д.4,  кв. № ______ для постоянного проживания в нем, а также обеспечивает предоставление за плату коммунальных услуг: электроснабжение, холодное водоснабжение, водоотведение, водоснабжение, отопление, вывоз твердых бытовых отходов.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1.2.Характеристика предоставляемого жилого помещения, его  технического состояния, а также санитарно-технического и иного оборудования, находящегося в нем, содержится в техническом паспорте жилого помещения.</w:t>
      </w:r>
    </w:p>
    <w:p w:rsidR="006905E8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lastRenderedPageBreak/>
        <w:t xml:space="preserve">   1.3.Совместно с Нанимателем в жилое помещение вселяется член его семьи  - супруг (супруга)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____________________________________________________________________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____________________________________________________________________________</w:t>
      </w:r>
      <w:r w:rsidR="006905E8">
        <w:rPr>
          <w:rFonts w:ascii="Times New Roman" w:hAnsi="Times New Roman"/>
          <w:sz w:val="28"/>
          <w:szCs w:val="28"/>
        </w:rPr>
        <w:t>_________________________________________________________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(фамилия, имя, отчество, паспорт: серия, №, кем и когда выдан)  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2.Права и обязанности Нанимателя и члена его семьи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2.1.Наниматель имеет право на: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2.1.1.Использование жилого помещения для проживания, в том числе с членами семьи –супругом (супругой).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2.1.2.Пользование  общим имуществом в специальном доме, в том  числе помещениями для предоставления медицинских услуг, проведения досуга, помещениями социально-бытового назначения.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2.1.3.Неприкосновенность жилища и недопустимость произвольного лишения жилого помещения. Никто не вправе проникать в жилое помещение без согласия проживающих в нем на законных основаниях граждан иначе как в порядке и случаях, предусмотренных федеральными законами, или на основании судебного решения. Проживающие в жилом помещении на законных  основаниях граждане могут быть  выселены из этого помещения или ограничены в праве пользования  иначе как в порядке и по основаниям, которые предусмотрены Жилищным кодексом Российской Федерации и другими федеральными законами.  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2.1.4.Сохранение права пользования жилым помещением при переходе права собственности или других прав на это помещение.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2.1.5.Получение субсидий на оплату жилого помещения и коммунальных услуг в порядке и на условиях, установленных статьей 159 Жилищного кодекса Российской Федерации.  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Наниматель может иметь иные права, предусмотренные законодательством.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2.2.Наниматель обязан: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2.2.1.Использовать жилое помещение по назначению и в пределах, установленных Жилищным кодексом Российской</w:t>
      </w:r>
      <w:r w:rsidRPr="00700EF4">
        <w:rPr>
          <w:rFonts w:ascii="Times New Roman" w:hAnsi="Times New Roman"/>
          <w:sz w:val="28"/>
          <w:szCs w:val="28"/>
        </w:rPr>
        <w:tab/>
        <w:t xml:space="preserve"> Федерации и нормативными правовыми актами Новосибирской области.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2.2.2.Обеспечивать сохранность жилого помещения, не допускать выполнения в жилом помещении работ или совершения других действий, приводящих к его порче.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2.2.3.Поддерживать в надлежащем состоянии жилое помещение, а также помещения общего пользования в специальном доме, соблюдать чистоту и порядок в жилом помещении, в подъездах, на лестничных клетках, в других помещениях общего пользования, обеспечивать сохранность санитарно-технического и иного оборудования. Самовольное переустройство или перепланировка жилого помещения не допускается.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2.2.4.Своевременно вносить плату за жилое помещение и коммунальные услуги (обязательные платежи). Обязанность вносить плату за жилое помещение и коммунальные услуги возникает с момента заключения настоящего Договора. Несвоевременное внесение платы за жилое помещение и коммунальные услуги </w:t>
      </w:r>
      <w:r w:rsidRPr="00700EF4">
        <w:rPr>
          <w:rFonts w:ascii="Times New Roman" w:hAnsi="Times New Roman"/>
          <w:sz w:val="28"/>
          <w:szCs w:val="28"/>
        </w:rPr>
        <w:lastRenderedPageBreak/>
        <w:t>влечет взимание пеней в порядке, которые установлены статьей 155 Жилищного кодекса Российской Федерации.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2.2.5.Переселят</w:t>
      </w:r>
      <w:r w:rsidR="006905E8">
        <w:rPr>
          <w:rFonts w:ascii="Times New Roman" w:hAnsi="Times New Roman"/>
          <w:sz w:val="28"/>
          <w:szCs w:val="28"/>
        </w:rPr>
        <w:t>ся</w:t>
      </w:r>
      <w:r w:rsidRPr="00700EF4">
        <w:rPr>
          <w:rFonts w:ascii="Times New Roman" w:hAnsi="Times New Roman"/>
          <w:sz w:val="28"/>
          <w:szCs w:val="28"/>
        </w:rPr>
        <w:t xml:space="preserve"> на время капитального ремонта специального дома с членом семьи (п.2.1.1.) в другие помещение, предоставленное Наймодателем (когда ремонт не может быть произведен без выселения). В случае отказа Нанимателя и члена его семьи от переселения в это жилое помещение Наймодатель может потребовать переселения в судебном порядке.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2.2.6.Допускать в жилое помещение в заранее согласованное время представителя Наймодателя для осмотра технического состояния жилого помещения, санитарно-технического и иного оборудования, находящегося в нем, а также для выполнения необходимых работ.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2.2.7.При обнаружения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Наймодателю.</w:t>
      </w:r>
    </w:p>
    <w:p w:rsidR="006905E8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2.2.8.</w:t>
      </w:r>
      <w:r w:rsidR="006905E8">
        <w:rPr>
          <w:rFonts w:ascii="Times New Roman" w:hAnsi="Times New Roman"/>
          <w:sz w:val="28"/>
          <w:szCs w:val="28"/>
        </w:rPr>
        <w:t>Возмещать в соответствии с законодательством ущерб, причиненный им помещениям других граждан в связи с владением и пользованием жилым помещением</w:t>
      </w:r>
    </w:p>
    <w:p w:rsidR="006905E8" w:rsidRDefault="006905E8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2.2.9.Производить за свой счет текущий ремонт жилого помещения.</w:t>
      </w:r>
    </w:p>
    <w:p w:rsidR="00700EF4" w:rsidRPr="00700EF4" w:rsidRDefault="006905E8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2.2.10.</w:t>
      </w:r>
      <w:r w:rsidR="00700EF4" w:rsidRPr="00700EF4">
        <w:rPr>
          <w:rFonts w:ascii="Times New Roman" w:hAnsi="Times New Roman"/>
          <w:sz w:val="28"/>
          <w:szCs w:val="28"/>
        </w:rPr>
        <w:t>Осуществлять пользование жилым помещением с учетом соблюдения прав и законных интересов соседей, требований пожарной безопасности, санитарно-гигиенических, экологических и иных требований законодательства.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</w:t>
      </w:r>
      <w:r w:rsidR="006905E8">
        <w:rPr>
          <w:rFonts w:ascii="Times New Roman" w:hAnsi="Times New Roman"/>
          <w:sz w:val="28"/>
          <w:szCs w:val="28"/>
        </w:rPr>
        <w:t>11</w:t>
      </w:r>
      <w:r w:rsidRPr="00700EF4">
        <w:rPr>
          <w:rFonts w:ascii="Times New Roman" w:hAnsi="Times New Roman"/>
          <w:sz w:val="28"/>
          <w:szCs w:val="28"/>
        </w:rPr>
        <w:t>.Наниматель несет иные обязанности, предусмотренные законодательством.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2.2.1</w:t>
      </w:r>
      <w:r w:rsidR="006905E8">
        <w:rPr>
          <w:rFonts w:ascii="Times New Roman" w:hAnsi="Times New Roman"/>
          <w:sz w:val="28"/>
          <w:szCs w:val="28"/>
        </w:rPr>
        <w:t>2</w:t>
      </w:r>
      <w:r w:rsidRPr="00700EF4">
        <w:rPr>
          <w:rFonts w:ascii="Times New Roman" w:hAnsi="Times New Roman"/>
          <w:sz w:val="28"/>
          <w:szCs w:val="28"/>
        </w:rPr>
        <w:t>.При прекращении права пользования жилым помещением сдать по акту Наймодателю в исправном состоянии жилое помещение, санитарно-техническое и иное оборудование, находящееся в нем, а также погасить задолженность по оплате жилого помещения и коммунальных услуг.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2.3.Временное отсутствие Нанимателя и члена его семьи не влечет изменения их прав и обязанностей по настоящему Договору.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2.4.Наниматель не вправе осуществлять обмен жилого помещения, а также передавать его в поднаем.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2.5.Член семьи Нанимателя (п.2.1.1) имеет право пользования жилым помещением наравне с Нанимателем.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2.6.Член семьи Нанимателя (п.2.1.1.) обязан использовать жилое помещение по назначению и обеспечивать его сохранность.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2.7.Член семьи Нанимателя  - (п.2.1.1.) несет солидарную  с Нанимателем ответственность по обязательствам, вытекающим из пользования жилым помещением.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2.8.В случае прекращения семейных отношений с Нанимателем за бывшим супругом (супругой), проживающим в данном жилом помещении, сохраняются такие же права, какие имеет Наниматель. Указанный (ая) гражданин (гражданка) самостоятельно отвечает по своим обязательствам, вытекающим из настоящего Договора.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2.9.Член семьи умершего Нанимателя –(п.2.1.1.) сохраняет права и обязанности по настоящему Договору.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lastRenderedPageBreak/>
        <w:t>3.Права и обязанности Наймодателя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3.1.Наймодатель имеет право: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3.1.1.Требовать своевременного внесения платы за жилое помещение и коммунальные услуги.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3.1.2.Требовать исполнения Нанимателем обязанностей, возложенных на него пунктом 2 настоящего Договора.     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3.1.3.Требовать возмещения убытков, возникших по вине Нанимателя. Наймодатель  может иметь иные права, предусмотренные законодательством.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3.2.Наймодатель обязан: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3.2.1.Передать Нанимателю свободное от прав иных лиц и пригодное для постоянного проживания жилое помещение.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3.2.2.Обеспечивать Нанимателю и члену его семьи (п.2.1.1.) предоставление социально-бытовых, медицинских услуг и социально-культурного досуга.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3.2.3.Принимать участие в надлежащем содержании и ремонте общего имущества в специальном доме, в котором находится жилое помещение.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3.2.4.Осуществлять капитальный ремонт жилого помещения.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3.2.5.Предоставить Нанимателю и члену его семьи на время проведения капитального ремонта или реконструкции специального дома (когда ремонт или реконструкция не могут быть произведены без выселения Нанимателя) жилое  помещение (из расчета не менее 6 кв.метров жилой площади на  1 человека) без расторжения настоящего Договора. Переселение Нанимателя и члена его семьи в жилое помещение и обратно (по окончании капительного ремонта или реконструкции) осуществляется за счет средств Наймодателя.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3.2.6.Осуществлять подготовку специального дома, санитарно-технического и иного оборудования, находящегося в нем, к эксплуатации в зимних условиях.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3.2.7.Обеспечивать предоставление Нанимателю коммунальных услуг.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3.2.8.Принять в установленные настоящим Договором сроки  жилое помещение у Нанимателя с соблюдением условий, предусмотренных подпунктом 2.2.10 пункта 2.2. части 2 настоящего Договора.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Наймодатель несет иные обязанности, предусмотренные законодательством. 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4.Расторжение и прекращение Договора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4.1.Настоящий Договор может быть расторгнут по соглашению сторон, и в порядке, установленном действующим законодательством.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4.2.Расторжение настоящего Договора по требованию Наймодателя допускается в судебном порядке в случае: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4.2.1.Невнесения Нанимателем платы за жилое помещение и (или) коммунальные услуги в течение более 6 месяцев.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4.2.2.Разрушения или повреждения жилого помещения Нанимателем или членом его семьи (п.2.1.1.).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4.2.3.Систематического нарушения и законных интересов Соседей.</w:t>
      </w:r>
    </w:p>
    <w:p w:rsid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4.2.4.Использования жилого помещения не по назначению.</w:t>
      </w:r>
    </w:p>
    <w:p w:rsidR="00566DD1" w:rsidRPr="00700EF4" w:rsidRDefault="00566DD1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4.2.5.В случае выезда нанимателя и членов его семьи в другое место жительство.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4.3.Настоящий Договор прекращается в связи: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4.3.1.С утратой (разрушением) жилого помещения.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4.3.2.Со смертью одиноко проживающего Нанимателя.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6905E8" w:rsidRDefault="006905E8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6905E8" w:rsidRDefault="006905E8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5.Внесение платы по Договору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Наниматель вносит плату за жилое  помещение и коммунальные услуги в порядке и размере, которые предусмотрены Жилищным кодексом Российской Федерации и нормативными правовыми актами Новосибирской области.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6.Иные условия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Споры, которые могут возникнуть между сторонами по настоящему Договору, разрешаются в порядке, предусмотренном законодательством Российской Федерации.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7.Сроки действия Договора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Настоящий Договор вступает в силу и становится обязательным для Сторон с момента его подписания и действует на период проживания Нанимателя в специальном доме.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8.Заключительные положения</w:t>
      </w:r>
    </w:p>
    <w:p w:rsidR="00700EF4" w:rsidRPr="00700EF4" w:rsidRDefault="00700EF4" w:rsidP="00700EF4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Настоящий Договор составлен в двух экземплярах, имеющих одинаковую юридическую силу, один из которых находится в Наймодателя, другой- у Нанимателя.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jc w:val="center"/>
        <w:rPr>
          <w:b/>
          <w:sz w:val="28"/>
          <w:szCs w:val="28"/>
        </w:rPr>
      </w:pPr>
      <w:r w:rsidRPr="00700EF4">
        <w:rPr>
          <w:b/>
          <w:sz w:val="28"/>
          <w:szCs w:val="28"/>
        </w:rPr>
        <w:t>9.Юридические адреса Сторон</w:t>
      </w:r>
    </w:p>
    <w:tbl>
      <w:tblPr>
        <w:tblW w:w="9555" w:type="dxa"/>
        <w:tblInd w:w="1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820"/>
        <w:gridCol w:w="5735"/>
      </w:tblGrid>
      <w:tr w:rsidR="00700EF4" w:rsidRPr="00700EF4" w:rsidTr="006905E8">
        <w:trPr>
          <w:trHeight w:val="345"/>
        </w:trPr>
        <w:tc>
          <w:tcPr>
            <w:tcW w:w="3820" w:type="dxa"/>
          </w:tcPr>
          <w:p w:rsidR="00700EF4" w:rsidRPr="00700EF4" w:rsidRDefault="00700EF4" w:rsidP="00434757">
            <w:pPr>
              <w:jc w:val="center"/>
              <w:rPr>
                <w:b/>
                <w:sz w:val="28"/>
                <w:szCs w:val="28"/>
              </w:rPr>
            </w:pPr>
            <w:r w:rsidRPr="00700EF4">
              <w:rPr>
                <w:b/>
                <w:sz w:val="28"/>
                <w:szCs w:val="28"/>
              </w:rPr>
              <w:t>Наймодатель: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Муниципальное казенное учреждение «Комплексный центр социального обслуживания населения Коченевского района Новосибирской области»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632640, Новосибирская область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Р.п.Коченево, ул.Советская, 32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ИНН 5425002300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 xml:space="preserve">КПП542501001 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Директор МКУ КЦСОН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______________В.И.Гридасов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«____»__________ 201___г.</w:t>
            </w:r>
          </w:p>
        </w:tc>
        <w:tc>
          <w:tcPr>
            <w:tcW w:w="5735" w:type="dxa"/>
          </w:tcPr>
          <w:p w:rsidR="00700EF4" w:rsidRPr="00700EF4" w:rsidRDefault="00700EF4" w:rsidP="00434757">
            <w:pPr>
              <w:jc w:val="center"/>
              <w:rPr>
                <w:b/>
                <w:sz w:val="28"/>
                <w:szCs w:val="28"/>
              </w:rPr>
            </w:pPr>
            <w:r w:rsidRPr="00700EF4">
              <w:rPr>
                <w:b/>
                <w:sz w:val="28"/>
                <w:szCs w:val="28"/>
              </w:rPr>
              <w:t>Наниматель: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__________________________________________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 xml:space="preserve">                       (ФИО, данные паспорта)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______________________________________________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______________________________________________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адрес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______________________________________________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______________________________________________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 xml:space="preserve">                (подпись, расшифровка подписи)</w:t>
            </w: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</w:p>
          <w:p w:rsidR="00700EF4" w:rsidRPr="00700EF4" w:rsidRDefault="00700EF4" w:rsidP="00434757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700EF4">
              <w:rPr>
                <w:rFonts w:ascii="Times New Roman" w:hAnsi="Times New Roman"/>
                <w:sz w:val="28"/>
                <w:szCs w:val="28"/>
              </w:rPr>
              <w:t>«_____»__________________ 201___г.</w:t>
            </w:r>
          </w:p>
        </w:tc>
      </w:tr>
    </w:tbl>
    <w:p w:rsidR="00434757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</w:t>
      </w: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</w:t>
      </w:r>
      <w:r w:rsidR="00700EF4" w:rsidRPr="00700EF4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 xml:space="preserve">2 </w:t>
      </w: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утверждено постановлением </w:t>
      </w: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администрации </w:t>
      </w:r>
    </w:p>
    <w:p w:rsidR="00434757" w:rsidRDefault="00434757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Коченевского района </w:t>
      </w:r>
    </w:p>
    <w:p w:rsidR="00700EF4" w:rsidRPr="00700EF4" w:rsidRDefault="00434757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от 28.09.2015 № 1217  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434757" w:rsidRDefault="00434757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Состав районной комиссии по вселению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>в специальный дом для одиноких престарелых</w:t>
      </w:r>
    </w:p>
    <w:p w:rsidR="00700EF4" w:rsidRPr="00700EF4" w:rsidRDefault="00700EF4" w:rsidP="00700EF4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Попов Иван Иванович – заместитель главы Коченевского района Новосибирской области председатель комиссии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Гросс Виктор Александрович – начальник отдела организации социального обслуживания населения администрации Коченевского района </w:t>
      </w:r>
      <w:r w:rsidR="00434757">
        <w:rPr>
          <w:rFonts w:ascii="Times New Roman" w:hAnsi="Times New Roman"/>
          <w:sz w:val="28"/>
          <w:szCs w:val="28"/>
        </w:rPr>
        <w:t xml:space="preserve"> </w:t>
      </w: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      заместитель председателя комиссии                            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Пигарева Татьяна Николаевна – заместитель директора МКУ КЦСОН,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   секретарь комиссии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b/>
          <w:sz w:val="28"/>
          <w:szCs w:val="28"/>
        </w:rPr>
        <w:t xml:space="preserve"> </w:t>
      </w:r>
      <w:r w:rsidRPr="00700EF4">
        <w:rPr>
          <w:rFonts w:ascii="Times New Roman" w:hAnsi="Times New Roman"/>
          <w:sz w:val="28"/>
          <w:szCs w:val="28"/>
        </w:rPr>
        <w:t>Сафронова Наталья Михайловна – заместитель главного врача ГБУЗ «Коченевская  центральная районная больница»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Гридасов Вадим Игоревич – директор муниципального казенного учреждения  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«Комплексный центр социального обслуживания населения 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Коченевского района Новосибирской области», далее</w:t>
      </w:r>
      <w:r w:rsidR="00434757">
        <w:rPr>
          <w:rFonts w:ascii="Times New Roman" w:hAnsi="Times New Roman"/>
          <w:sz w:val="28"/>
          <w:szCs w:val="28"/>
        </w:rPr>
        <w:t xml:space="preserve"> </w:t>
      </w:r>
      <w:r w:rsidRPr="00700EF4">
        <w:rPr>
          <w:rFonts w:ascii="Times New Roman" w:hAnsi="Times New Roman"/>
          <w:sz w:val="28"/>
          <w:szCs w:val="28"/>
        </w:rPr>
        <w:t>(МКУ КЦСОН)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 xml:space="preserve">                                                    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Марущак Зинаида Николаевна – председатель Коченевского районного Совета Ветеранов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Коновалов Владимир Яковлевич   -председатель Коченевского районного  общества  всероссийского общества инвалидов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  <w:r w:rsidRPr="00700EF4">
        <w:rPr>
          <w:rFonts w:ascii="Times New Roman" w:hAnsi="Times New Roman"/>
          <w:sz w:val="28"/>
          <w:szCs w:val="28"/>
        </w:rPr>
        <w:t>Главчева Валентина Михайловна  - начальник Управления Пенсионного фонда РФ по Коченевскому району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CB3A5E" w:rsidP="00700EF4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700EF4" w:rsidRPr="00700EF4">
        <w:rPr>
          <w:rFonts w:ascii="Times New Roman" w:hAnsi="Times New Roman"/>
          <w:sz w:val="28"/>
          <w:szCs w:val="28"/>
        </w:rPr>
        <w:t xml:space="preserve">редседатель Совета депутатов Коченевского района </w:t>
      </w: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p w:rsidR="00700EF4" w:rsidRPr="00700EF4" w:rsidRDefault="00700EF4" w:rsidP="00700EF4">
      <w:pPr>
        <w:pStyle w:val="ac"/>
        <w:rPr>
          <w:rFonts w:ascii="Times New Roman" w:hAnsi="Times New Roman"/>
          <w:sz w:val="28"/>
          <w:szCs w:val="28"/>
        </w:rPr>
      </w:pPr>
    </w:p>
    <w:sectPr w:rsidR="00700EF4" w:rsidRPr="00700EF4" w:rsidSect="009A042B">
      <w:pgSz w:w="11906" w:h="16838"/>
      <w:pgMar w:top="1134" w:right="851" w:bottom="53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72306"/>
    <w:multiLevelType w:val="hybridMultilevel"/>
    <w:tmpl w:val="AFE0C8C4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">
    <w:nsid w:val="10B34C42"/>
    <w:multiLevelType w:val="multilevel"/>
    <w:tmpl w:val="A2A62268"/>
    <w:lvl w:ilvl="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92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">
    <w:nsid w:val="191D201D"/>
    <w:multiLevelType w:val="hybridMultilevel"/>
    <w:tmpl w:val="4620A612"/>
    <w:lvl w:ilvl="0" w:tplc="746825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714066"/>
    <w:multiLevelType w:val="hybridMultilevel"/>
    <w:tmpl w:val="30B2A92E"/>
    <w:lvl w:ilvl="0" w:tplc="AAB0BF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70A5E69"/>
    <w:multiLevelType w:val="singleLevel"/>
    <w:tmpl w:val="E8C43EDE"/>
    <w:lvl w:ilvl="0">
      <w:start w:val="2"/>
      <w:numFmt w:val="decimal"/>
      <w:lvlText w:val="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28A75A35"/>
    <w:multiLevelType w:val="hybridMultilevel"/>
    <w:tmpl w:val="552A96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A10DC9"/>
    <w:multiLevelType w:val="multilevel"/>
    <w:tmpl w:val="569C3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7">
    <w:nsid w:val="2E926450"/>
    <w:multiLevelType w:val="hybridMultilevel"/>
    <w:tmpl w:val="99C232DA"/>
    <w:lvl w:ilvl="0" w:tplc="9E9423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0A4391B"/>
    <w:multiLevelType w:val="hybridMultilevel"/>
    <w:tmpl w:val="025E0FE4"/>
    <w:lvl w:ilvl="0" w:tplc="035AE9D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AE322542">
      <w:numFmt w:val="none"/>
      <w:lvlText w:val=""/>
      <w:lvlJc w:val="left"/>
      <w:pPr>
        <w:tabs>
          <w:tab w:val="num" w:pos="360"/>
        </w:tabs>
      </w:pPr>
    </w:lvl>
    <w:lvl w:ilvl="2" w:tplc="D08AC584">
      <w:numFmt w:val="none"/>
      <w:lvlText w:val=""/>
      <w:lvlJc w:val="left"/>
      <w:pPr>
        <w:tabs>
          <w:tab w:val="num" w:pos="360"/>
        </w:tabs>
      </w:pPr>
    </w:lvl>
    <w:lvl w:ilvl="3" w:tplc="08A61AF6">
      <w:numFmt w:val="none"/>
      <w:lvlText w:val=""/>
      <w:lvlJc w:val="left"/>
      <w:pPr>
        <w:tabs>
          <w:tab w:val="num" w:pos="360"/>
        </w:tabs>
      </w:pPr>
    </w:lvl>
    <w:lvl w:ilvl="4" w:tplc="CEAE686C">
      <w:numFmt w:val="none"/>
      <w:lvlText w:val=""/>
      <w:lvlJc w:val="left"/>
      <w:pPr>
        <w:tabs>
          <w:tab w:val="num" w:pos="360"/>
        </w:tabs>
      </w:pPr>
    </w:lvl>
    <w:lvl w:ilvl="5" w:tplc="6A06CEE0">
      <w:numFmt w:val="none"/>
      <w:lvlText w:val=""/>
      <w:lvlJc w:val="left"/>
      <w:pPr>
        <w:tabs>
          <w:tab w:val="num" w:pos="360"/>
        </w:tabs>
      </w:pPr>
    </w:lvl>
    <w:lvl w:ilvl="6" w:tplc="DFAEBA36">
      <w:numFmt w:val="none"/>
      <w:lvlText w:val=""/>
      <w:lvlJc w:val="left"/>
      <w:pPr>
        <w:tabs>
          <w:tab w:val="num" w:pos="360"/>
        </w:tabs>
      </w:pPr>
    </w:lvl>
    <w:lvl w:ilvl="7" w:tplc="60B206B4">
      <w:numFmt w:val="none"/>
      <w:lvlText w:val=""/>
      <w:lvlJc w:val="left"/>
      <w:pPr>
        <w:tabs>
          <w:tab w:val="num" w:pos="360"/>
        </w:tabs>
      </w:pPr>
    </w:lvl>
    <w:lvl w:ilvl="8" w:tplc="A0D69EE4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2576B29"/>
    <w:multiLevelType w:val="hybridMultilevel"/>
    <w:tmpl w:val="69685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913CF8"/>
    <w:multiLevelType w:val="multilevel"/>
    <w:tmpl w:val="DB2A61E4"/>
    <w:lvl w:ilvl="0">
      <w:start w:val="1"/>
      <w:numFmt w:val="decimal"/>
      <w:lvlText w:val="%1."/>
      <w:lvlJc w:val="left"/>
      <w:pPr>
        <w:ind w:left="1065" w:hanging="106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375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36F350C5"/>
    <w:multiLevelType w:val="hybridMultilevel"/>
    <w:tmpl w:val="C0F4F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A173606"/>
    <w:multiLevelType w:val="hybridMultilevel"/>
    <w:tmpl w:val="A5A8AC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E61F59"/>
    <w:multiLevelType w:val="hybridMultilevel"/>
    <w:tmpl w:val="0352A34C"/>
    <w:lvl w:ilvl="0" w:tplc="300C9A6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4">
    <w:nsid w:val="3CF54EAA"/>
    <w:multiLevelType w:val="hybridMultilevel"/>
    <w:tmpl w:val="F7E6BADE"/>
    <w:lvl w:ilvl="0" w:tplc="52864640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58F2D740">
      <w:numFmt w:val="none"/>
      <w:lvlText w:val=""/>
      <w:lvlJc w:val="left"/>
      <w:pPr>
        <w:tabs>
          <w:tab w:val="num" w:pos="360"/>
        </w:tabs>
      </w:pPr>
    </w:lvl>
    <w:lvl w:ilvl="2" w:tplc="6FC447C2">
      <w:numFmt w:val="none"/>
      <w:lvlText w:val=""/>
      <w:lvlJc w:val="left"/>
      <w:pPr>
        <w:tabs>
          <w:tab w:val="num" w:pos="360"/>
        </w:tabs>
      </w:pPr>
    </w:lvl>
    <w:lvl w:ilvl="3" w:tplc="63485F84">
      <w:numFmt w:val="none"/>
      <w:lvlText w:val=""/>
      <w:lvlJc w:val="left"/>
      <w:pPr>
        <w:tabs>
          <w:tab w:val="num" w:pos="360"/>
        </w:tabs>
      </w:pPr>
    </w:lvl>
    <w:lvl w:ilvl="4" w:tplc="D0B40594">
      <w:numFmt w:val="none"/>
      <w:lvlText w:val=""/>
      <w:lvlJc w:val="left"/>
      <w:pPr>
        <w:tabs>
          <w:tab w:val="num" w:pos="360"/>
        </w:tabs>
      </w:pPr>
    </w:lvl>
    <w:lvl w:ilvl="5" w:tplc="65E206E4">
      <w:numFmt w:val="none"/>
      <w:lvlText w:val=""/>
      <w:lvlJc w:val="left"/>
      <w:pPr>
        <w:tabs>
          <w:tab w:val="num" w:pos="360"/>
        </w:tabs>
      </w:pPr>
    </w:lvl>
    <w:lvl w:ilvl="6" w:tplc="97CABCE0">
      <w:numFmt w:val="none"/>
      <w:lvlText w:val=""/>
      <w:lvlJc w:val="left"/>
      <w:pPr>
        <w:tabs>
          <w:tab w:val="num" w:pos="360"/>
        </w:tabs>
      </w:pPr>
    </w:lvl>
    <w:lvl w:ilvl="7" w:tplc="75BA00C6">
      <w:numFmt w:val="none"/>
      <w:lvlText w:val=""/>
      <w:lvlJc w:val="left"/>
      <w:pPr>
        <w:tabs>
          <w:tab w:val="num" w:pos="360"/>
        </w:tabs>
      </w:pPr>
    </w:lvl>
    <w:lvl w:ilvl="8" w:tplc="EA624C02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3DC44BEB"/>
    <w:multiLevelType w:val="hybridMultilevel"/>
    <w:tmpl w:val="ADBA299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786E64"/>
    <w:multiLevelType w:val="hybridMultilevel"/>
    <w:tmpl w:val="BFFCC280"/>
    <w:lvl w:ilvl="0" w:tplc="35521620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4E28E9B8">
      <w:numFmt w:val="none"/>
      <w:lvlText w:val=""/>
      <w:lvlJc w:val="left"/>
      <w:pPr>
        <w:tabs>
          <w:tab w:val="num" w:pos="360"/>
        </w:tabs>
      </w:pPr>
    </w:lvl>
    <w:lvl w:ilvl="2" w:tplc="FA78590E">
      <w:numFmt w:val="none"/>
      <w:lvlText w:val=""/>
      <w:lvlJc w:val="left"/>
      <w:pPr>
        <w:tabs>
          <w:tab w:val="num" w:pos="360"/>
        </w:tabs>
      </w:pPr>
    </w:lvl>
    <w:lvl w:ilvl="3" w:tplc="D1702E8E">
      <w:numFmt w:val="none"/>
      <w:lvlText w:val=""/>
      <w:lvlJc w:val="left"/>
      <w:pPr>
        <w:tabs>
          <w:tab w:val="num" w:pos="360"/>
        </w:tabs>
      </w:pPr>
    </w:lvl>
    <w:lvl w:ilvl="4" w:tplc="8B9A0E6A">
      <w:numFmt w:val="none"/>
      <w:lvlText w:val=""/>
      <w:lvlJc w:val="left"/>
      <w:pPr>
        <w:tabs>
          <w:tab w:val="num" w:pos="360"/>
        </w:tabs>
      </w:pPr>
    </w:lvl>
    <w:lvl w:ilvl="5" w:tplc="3C32ABF8">
      <w:numFmt w:val="none"/>
      <w:lvlText w:val=""/>
      <w:lvlJc w:val="left"/>
      <w:pPr>
        <w:tabs>
          <w:tab w:val="num" w:pos="360"/>
        </w:tabs>
      </w:pPr>
    </w:lvl>
    <w:lvl w:ilvl="6" w:tplc="FBC2FB5C">
      <w:numFmt w:val="none"/>
      <w:lvlText w:val=""/>
      <w:lvlJc w:val="left"/>
      <w:pPr>
        <w:tabs>
          <w:tab w:val="num" w:pos="360"/>
        </w:tabs>
      </w:pPr>
    </w:lvl>
    <w:lvl w:ilvl="7" w:tplc="AB7C63F4">
      <w:numFmt w:val="none"/>
      <w:lvlText w:val=""/>
      <w:lvlJc w:val="left"/>
      <w:pPr>
        <w:tabs>
          <w:tab w:val="num" w:pos="360"/>
        </w:tabs>
      </w:pPr>
    </w:lvl>
    <w:lvl w:ilvl="8" w:tplc="EA148D7A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44E84B53"/>
    <w:multiLevelType w:val="hybridMultilevel"/>
    <w:tmpl w:val="3648BC66"/>
    <w:lvl w:ilvl="0" w:tplc="2EC81CE6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ascii="Times New Roman" w:eastAsia="Times New Roman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8">
    <w:nsid w:val="46670FB9"/>
    <w:multiLevelType w:val="hybridMultilevel"/>
    <w:tmpl w:val="3358263C"/>
    <w:lvl w:ilvl="0" w:tplc="2E2255A6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>
    <w:nsid w:val="4917386C"/>
    <w:multiLevelType w:val="hybridMultilevel"/>
    <w:tmpl w:val="1AC8B1A6"/>
    <w:lvl w:ilvl="0" w:tplc="02FE3CD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54BE54F4"/>
    <w:multiLevelType w:val="hybridMultilevel"/>
    <w:tmpl w:val="E04C5B86"/>
    <w:lvl w:ilvl="0" w:tplc="E762299E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97B1237"/>
    <w:multiLevelType w:val="hybridMultilevel"/>
    <w:tmpl w:val="12D4AFB6"/>
    <w:lvl w:ilvl="0" w:tplc="E39C89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5BCE4176"/>
    <w:multiLevelType w:val="hybridMultilevel"/>
    <w:tmpl w:val="0F78D8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9757F55"/>
    <w:multiLevelType w:val="multilevel"/>
    <w:tmpl w:val="6868FAD4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24">
    <w:nsid w:val="6AD53177"/>
    <w:multiLevelType w:val="hybridMultilevel"/>
    <w:tmpl w:val="15908794"/>
    <w:lvl w:ilvl="0" w:tplc="1B8E6924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6AF75556"/>
    <w:multiLevelType w:val="hybridMultilevel"/>
    <w:tmpl w:val="FA30B4B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C542B88"/>
    <w:multiLevelType w:val="hybridMultilevel"/>
    <w:tmpl w:val="35D81E06"/>
    <w:lvl w:ilvl="0" w:tplc="5136E8DE">
      <w:start w:val="1"/>
      <w:numFmt w:val="decimal"/>
      <w:lvlText w:val="%1."/>
      <w:lvlJc w:val="left"/>
      <w:pPr>
        <w:tabs>
          <w:tab w:val="num" w:pos="1602"/>
        </w:tabs>
        <w:ind w:left="1602" w:hanging="10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F2A7D8D"/>
    <w:multiLevelType w:val="hybridMultilevel"/>
    <w:tmpl w:val="E85478BE"/>
    <w:lvl w:ilvl="0" w:tplc="84EE3D6A">
      <w:start w:val="4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7205B9F"/>
    <w:multiLevelType w:val="hybridMultilevel"/>
    <w:tmpl w:val="117285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80A5D82"/>
    <w:multiLevelType w:val="multilevel"/>
    <w:tmpl w:val="45AEBB06"/>
    <w:lvl w:ilvl="0">
      <w:start w:val="1"/>
      <w:numFmt w:val="decimal"/>
      <w:lvlText w:val="%1."/>
      <w:lvlJc w:val="left"/>
      <w:pPr>
        <w:ind w:left="690" w:hanging="360"/>
      </w:pPr>
    </w:lvl>
    <w:lvl w:ilvl="1">
      <w:start w:val="1"/>
      <w:numFmt w:val="decimal"/>
      <w:isLgl/>
      <w:lvlText w:val="%1.%2."/>
      <w:lvlJc w:val="left"/>
      <w:pPr>
        <w:ind w:left="1695" w:hanging="720"/>
      </w:pPr>
    </w:lvl>
    <w:lvl w:ilvl="2">
      <w:start w:val="1"/>
      <w:numFmt w:val="decimal"/>
      <w:isLgl/>
      <w:lvlText w:val="%1.%2.%3."/>
      <w:lvlJc w:val="left"/>
      <w:pPr>
        <w:ind w:left="2340" w:hanging="720"/>
      </w:pPr>
    </w:lvl>
    <w:lvl w:ilvl="3">
      <w:start w:val="1"/>
      <w:numFmt w:val="decimal"/>
      <w:isLgl/>
      <w:lvlText w:val="%1.%2.%3.%4."/>
      <w:lvlJc w:val="left"/>
      <w:pPr>
        <w:ind w:left="3345" w:hanging="1080"/>
      </w:pPr>
    </w:lvl>
    <w:lvl w:ilvl="4">
      <w:start w:val="1"/>
      <w:numFmt w:val="decimal"/>
      <w:isLgl/>
      <w:lvlText w:val="%1.%2.%3.%4.%5."/>
      <w:lvlJc w:val="left"/>
      <w:pPr>
        <w:ind w:left="3990" w:hanging="1080"/>
      </w:pPr>
    </w:lvl>
    <w:lvl w:ilvl="5">
      <w:start w:val="1"/>
      <w:numFmt w:val="decimal"/>
      <w:isLgl/>
      <w:lvlText w:val="%1.%2.%3.%4.%5.%6."/>
      <w:lvlJc w:val="left"/>
      <w:pPr>
        <w:ind w:left="4995" w:hanging="1440"/>
      </w:pPr>
    </w:lvl>
    <w:lvl w:ilvl="6">
      <w:start w:val="1"/>
      <w:numFmt w:val="decimal"/>
      <w:isLgl/>
      <w:lvlText w:val="%1.%2.%3.%4.%5.%6.%7."/>
      <w:lvlJc w:val="left"/>
      <w:pPr>
        <w:ind w:left="6000" w:hanging="1800"/>
      </w:pPr>
    </w:lvl>
    <w:lvl w:ilvl="7">
      <w:start w:val="1"/>
      <w:numFmt w:val="decimal"/>
      <w:isLgl/>
      <w:lvlText w:val="%1.%2.%3.%4.%5.%6.%7.%8."/>
      <w:lvlJc w:val="left"/>
      <w:pPr>
        <w:ind w:left="6645" w:hanging="1800"/>
      </w:pPr>
    </w:lvl>
    <w:lvl w:ilvl="8">
      <w:start w:val="1"/>
      <w:numFmt w:val="decimal"/>
      <w:isLgl/>
      <w:lvlText w:val="%1.%2.%3.%4.%5.%6.%7.%8.%9."/>
      <w:lvlJc w:val="left"/>
      <w:pPr>
        <w:ind w:left="7650" w:hanging="2160"/>
      </w:pPr>
    </w:lvl>
  </w:abstractNum>
  <w:num w:numId="1">
    <w:abstractNumId w:val="24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11"/>
  </w:num>
  <w:num w:numId="5">
    <w:abstractNumId w:val="5"/>
  </w:num>
  <w:num w:numId="6">
    <w:abstractNumId w:val="18"/>
  </w:num>
  <w:num w:numId="7">
    <w:abstractNumId w:val="3"/>
  </w:num>
  <w:num w:numId="8">
    <w:abstractNumId w:val="1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5"/>
  </w:num>
  <w:num w:numId="1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22"/>
  </w:num>
  <w:num w:numId="15">
    <w:abstractNumId w:val="25"/>
  </w:num>
  <w:num w:numId="16">
    <w:abstractNumId w:val="2"/>
  </w:num>
  <w:num w:numId="17">
    <w:abstractNumId w:val="8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</w:num>
  <w:num w:numId="20">
    <w:abstractNumId w:val="20"/>
  </w:num>
  <w:num w:numId="21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23"/>
  </w:num>
  <w:num w:numId="25">
    <w:abstractNumId w:val="16"/>
  </w:num>
  <w:num w:numId="26">
    <w:abstractNumId w:val="1"/>
  </w:num>
  <w:num w:numId="27">
    <w:abstractNumId w:val="21"/>
  </w:num>
  <w:num w:numId="28">
    <w:abstractNumId w:val="0"/>
  </w:num>
  <w:num w:numId="29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9"/>
  </w:num>
  <w:num w:numId="32">
    <w:abstractNumId w:val="4"/>
    <w:lvlOverride w:ilvl="0">
      <w:startOverride w:val="2"/>
    </w:lvlOverride>
  </w:num>
  <w:num w:numId="33">
    <w:abstractNumId w:val="6"/>
  </w:num>
  <w:num w:numId="34">
    <w:abstractNumId w:val="28"/>
  </w:num>
  <w:num w:numId="35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883565"/>
    <w:rsid w:val="0000640E"/>
    <w:rsid w:val="00006952"/>
    <w:rsid w:val="000113E9"/>
    <w:rsid w:val="00011BE1"/>
    <w:rsid w:val="00021E47"/>
    <w:rsid w:val="00025E1D"/>
    <w:rsid w:val="00031742"/>
    <w:rsid w:val="00043952"/>
    <w:rsid w:val="000443F8"/>
    <w:rsid w:val="00045D95"/>
    <w:rsid w:val="00046F23"/>
    <w:rsid w:val="00052D55"/>
    <w:rsid w:val="000572D1"/>
    <w:rsid w:val="00061028"/>
    <w:rsid w:val="000663D3"/>
    <w:rsid w:val="00071316"/>
    <w:rsid w:val="000844BF"/>
    <w:rsid w:val="000847D2"/>
    <w:rsid w:val="00086FA8"/>
    <w:rsid w:val="0009125F"/>
    <w:rsid w:val="000918BD"/>
    <w:rsid w:val="00092C43"/>
    <w:rsid w:val="000A37ED"/>
    <w:rsid w:val="000B2DEE"/>
    <w:rsid w:val="000B50CB"/>
    <w:rsid w:val="000C0242"/>
    <w:rsid w:val="000C2887"/>
    <w:rsid w:val="000C75A1"/>
    <w:rsid w:val="000D4493"/>
    <w:rsid w:val="000D78B2"/>
    <w:rsid w:val="000E0E03"/>
    <w:rsid w:val="000E2BA4"/>
    <w:rsid w:val="000E3315"/>
    <w:rsid w:val="000F04C5"/>
    <w:rsid w:val="000F0A90"/>
    <w:rsid w:val="000F16F1"/>
    <w:rsid w:val="000F1CFA"/>
    <w:rsid w:val="000F693E"/>
    <w:rsid w:val="00100B56"/>
    <w:rsid w:val="00102325"/>
    <w:rsid w:val="00103E4C"/>
    <w:rsid w:val="00104E57"/>
    <w:rsid w:val="00114A94"/>
    <w:rsid w:val="001175DC"/>
    <w:rsid w:val="001200DD"/>
    <w:rsid w:val="00122CDE"/>
    <w:rsid w:val="00127754"/>
    <w:rsid w:val="001315D4"/>
    <w:rsid w:val="00133073"/>
    <w:rsid w:val="001342F6"/>
    <w:rsid w:val="00141E14"/>
    <w:rsid w:val="00145C1C"/>
    <w:rsid w:val="00145D6F"/>
    <w:rsid w:val="00151E47"/>
    <w:rsid w:val="00153283"/>
    <w:rsid w:val="00155CB4"/>
    <w:rsid w:val="00162481"/>
    <w:rsid w:val="001710C5"/>
    <w:rsid w:val="0017258E"/>
    <w:rsid w:val="00180F42"/>
    <w:rsid w:val="00187632"/>
    <w:rsid w:val="00187E9E"/>
    <w:rsid w:val="0019306C"/>
    <w:rsid w:val="00193F63"/>
    <w:rsid w:val="00197D82"/>
    <w:rsid w:val="001A4F8C"/>
    <w:rsid w:val="001B23CA"/>
    <w:rsid w:val="001B3D13"/>
    <w:rsid w:val="001B3D8B"/>
    <w:rsid w:val="001B56FC"/>
    <w:rsid w:val="001C3AF1"/>
    <w:rsid w:val="001C4647"/>
    <w:rsid w:val="001C5712"/>
    <w:rsid w:val="001C6C76"/>
    <w:rsid w:val="001D180B"/>
    <w:rsid w:val="001D225D"/>
    <w:rsid w:val="001D2A3C"/>
    <w:rsid w:val="001D343F"/>
    <w:rsid w:val="001D40B5"/>
    <w:rsid w:val="001D51B1"/>
    <w:rsid w:val="001D7BD6"/>
    <w:rsid w:val="001D7C08"/>
    <w:rsid w:val="001E4BA3"/>
    <w:rsid w:val="001F24E6"/>
    <w:rsid w:val="001F3103"/>
    <w:rsid w:val="001F434D"/>
    <w:rsid w:val="001F6EE2"/>
    <w:rsid w:val="00200F96"/>
    <w:rsid w:val="002066CF"/>
    <w:rsid w:val="00207A88"/>
    <w:rsid w:val="00210139"/>
    <w:rsid w:val="00210C3D"/>
    <w:rsid w:val="00214874"/>
    <w:rsid w:val="00226168"/>
    <w:rsid w:val="00234910"/>
    <w:rsid w:val="002439E6"/>
    <w:rsid w:val="00246E9B"/>
    <w:rsid w:val="0024750F"/>
    <w:rsid w:val="00251664"/>
    <w:rsid w:val="002523B2"/>
    <w:rsid w:val="00260AE4"/>
    <w:rsid w:val="00260C1D"/>
    <w:rsid w:val="00272FAE"/>
    <w:rsid w:val="0027514B"/>
    <w:rsid w:val="00276010"/>
    <w:rsid w:val="002776DE"/>
    <w:rsid w:val="00283079"/>
    <w:rsid w:val="00290342"/>
    <w:rsid w:val="00292D8B"/>
    <w:rsid w:val="00293839"/>
    <w:rsid w:val="002A6B24"/>
    <w:rsid w:val="002B7493"/>
    <w:rsid w:val="002C0178"/>
    <w:rsid w:val="002C11A9"/>
    <w:rsid w:val="002C1CAA"/>
    <w:rsid w:val="002C242D"/>
    <w:rsid w:val="002C392D"/>
    <w:rsid w:val="002C78A9"/>
    <w:rsid w:val="002D0820"/>
    <w:rsid w:val="002D08C9"/>
    <w:rsid w:val="002D2121"/>
    <w:rsid w:val="002D2163"/>
    <w:rsid w:val="002D2D98"/>
    <w:rsid w:val="002D4692"/>
    <w:rsid w:val="002D7324"/>
    <w:rsid w:val="002E2DF6"/>
    <w:rsid w:val="002E7B8A"/>
    <w:rsid w:val="00300FA6"/>
    <w:rsid w:val="00301566"/>
    <w:rsid w:val="0030493F"/>
    <w:rsid w:val="003124B2"/>
    <w:rsid w:val="0031352D"/>
    <w:rsid w:val="0031515C"/>
    <w:rsid w:val="00317132"/>
    <w:rsid w:val="003202EC"/>
    <w:rsid w:val="003204DD"/>
    <w:rsid w:val="0032089F"/>
    <w:rsid w:val="0032182D"/>
    <w:rsid w:val="00321CF2"/>
    <w:rsid w:val="00322A05"/>
    <w:rsid w:val="00330DB9"/>
    <w:rsid w:val="00352C03"/>
    <w:rsid w:val="00354A1C"/>
    <w:rsid w:val="0036468A"/>
    <w:rsid w:val="00372593"/>
    <w:rsid w:val="00385DA0"/>
    <w:rsid w:val="00391E87"/>
    <w:rsid w:val="00392591"/>
    <w:rsid w:val="003A7DFA"/>
    <w:rsid w:val="003D3B17"/>
    <w:rsid w:val="003D6F04"/>
    <w:rsid w:val="003D7922"/>
    <w:rsid w:val="003F5C24"/>
    <w:rsid w:val="004045C2"/>
    <w:rsid w:val="00405027"/>
    <w:rsid w:val="004057FD"/>
    <w:rsid w:val="00412BDF"/>
    <w:rsid w:val="00413850"/>
    <w:rsid w:val="0041508B"/>
    <w:rsid w:val="00420576"/>
    <w:rsid w:val="0042213E"/>
    <w:rsid w:val="00424CAD"/>
    <w:rsid w:val="004262F3"/>
    <w:rsid w:val="00434757"/>
    <w:rsid w:val="00443DFC"/>
    <w:rsid w:val="00450A01"/>
    <w:rsid w:val="004749F5"/>
    <w:rsid w:val="00475F9F"/>
    <w:rsid w:val="00482EB3"/>
    <w:rsid w:val="00487004"/>
    <w:rsid w:val="00487093"/>
    <w:rsid w:val="00490A39"/>
    <w:rsid w:val="00496B93"/>
    <w:rsid w:val="004975CF"/>
    <w:rsid w:val="004B4062"/>
    <w:rsid w:val="004B416C"/>
    <w:rsid w:val="004B41CB"/>
    <w:rsid w:val="004C05DA"/>
    <w:rsid w:val="004C6DD5"/>
    <w:rsid w:val="004E0BF0"/>
    <w:rsid w:val="004E284E"/>
    <w:rsid w:val="004F5AAB"/>
    <w:rsid w:val="004F6C35"/>
    <w:rsid w:val="004F6DA5"/>
    <w:rsid w:val="0050661F"/>
    <w:rsid w:val="005108E5"/>
    <w:rsid w:val="005256A3"/>
    <w:rsid w:val="0052588D"/>
    <w:rsid w:val="005325EE"/>
    <w:rsid w:val="00533266"/>
    <w:rsid w:val="005353B9"/>
    <w:rsid w:val="00546C87"/>
    <w:rsid w:val="00553FE2"/>
    <w:rsid w:val="005556EF"/>
    <w:rsid w:val="00555728"/>
    <w:rsid w:val="005614D1"/>
    <w:rsid w:val="00563BBF"/>
    <w:rsid w:val="00563F0F"/>
    <w:rsid w:val="005646AE"/>
    <w:rsid w:val="00566DD1"/>
    <w:rsid w:val="00567C0F"/>
    <w:rsid w:val="00570EF2"/>
    <w:rsid w:val="00575F60"/>
    <w:rsid w:val="00576B5D"/>
    <w:rsid w:val="00590362"/>
    <w:rsid w:val="00592308"/>
    <w:rsid w:val="00594EBC"/>
    <w:rsid w:val="005A200C"/>
    <w:rsid w:val="005A57F0"/>
    <w:rsid w:val="005A5FCE"/>
    <w:rsid w:val="005B1F42"/>
    <w:rsid w:val="005C00CE"/>
    <w:rsid w:val="005C18A5"/>
    <w:rsid w:val="005C20E3"/>
    <w:rsid w:val="005C39DD"/>
    <w:rsid w:val="005D0DA3"/>
    <w:rsid w:val="005D47B8"/>
    <w:rsid w:val="005D5FC2"/>
    <w:rsid w:val="005F36FD"/>
    <w:rsid w:val="005F4CA8"/>
    <w:rsid w:val="00601F6A"/>
    <w:rsid w:val="00605179"/>
    <w:rsid w:val="00625AD0"/>
    <w:rsid w:val="00625CF2"/>
    <w:rsid w:val="00626FAD"/>
    <w:rsid w:val="0062770B"/>
    <w:rsid w:val="00627F78"/>
    <w:rsid w:val="006322D3"/>
    <w:rsid w:val="00632EDF"/>
    <w:rsid w:val="00635851"/>
    <w:rsid w:val="006425A7"/>
    <w:rsid w:val="006507CA"/>
    <w:rsid w:val="00651924"/>
    <w:rsid w:val="00652DF5"/>
    <w:rsid w:val="0065745F"/>
    <w:rsid w:val="006622C9"/>
    <w:rsid w:val="00671F99"/>
    <w:rsid w:val="006725C5"/>
    <w:rsid w:val="00672FAF"/>
    <w:rsid w:val="00680A9D"/>
    <w:rsid w:val="00682516"/>
    <w:rsid w:val="0068531C"/>
    <w:rsid w:val="006905E8"/>
    <w:rsid w:val="006912E8"/>
    <w:rsid w:val="006931D7"/>
    <w:rsid w:val="00693BF2"/>
    <w:rsid w:val="006A4F1F"/>
    <w:rsid w:val="006B4818"/>
    <w:rsid w:val="006B64C3"/>
    <w:rsid w:val="006B6A4A"/>
    <w:rsid w:val="006C1A7A"/>
    <w:rsid w:val="006D4A8E"/>
    <w:rsid w:val="006D5F79"/>
    <w:rsid w:val="006D62E0"/>
    <w:rsid w:val="006D7000"/>
    <w:rsid w:val="006E4589"/>
    <w:rsid w:val="006E513F"/>
    <w:rsid w:val="00700EF4"/>
    <w:rsid w:val="00701A49"/>
    <w:rsid w:val="00701EA2"/>
    <w:rsid w:val="0071007F"/>
    <w:rsid w:val="00711AA6"/>
    <w:rsid w:val="00715A0D"/>
    <w:rsid w:val="00716805"/>
    <w:rsid w:val="0072071F"/>
    <w:rsid w:val="007213E6"/>
    <w:rsid w:val="00726239"/>
    <w:rsid w:val="00731C79"/>
    <w:rsid w:val="00733C3E"/>
    <w:rsid w:val="007421FE"/>
    <w:rsid w:val="00745C5B"/>
    <w:rsid w:val="00751527"/>
    <w:rsid w:val="00756C0C"/>
    <w:rsid w:val="00766350"/>
    <w:rsid w:val="007724D1"/>
    <w:rsid w:val="007759A0"/>
    <w:rsid w:val="00775D7C"/>
    <w:rsid w:val="00783094"/>
    <w:rsid w:val="007843F0"/>
    <w:rsid w:val="007922DC"/>
    <w:rsid w:val="0079531D"/>
    <w:rsid w:val="00796B50"/>
    <w:rsid w:val="007A392F"/>
    <w:rsid w:val="007B0F8A"/>
    <w:rsid w:val="007C479B"/>
    <w:rsid w:val="007C5BB5"/>
    <w:rsid w:val="007C6A9E"/>
    <w:rsid w:val="007D41B2"/>
    <w:rsid w:val="007D48E3"/>
    <w:rsid w:val="007D6549"/>
    <w:rsid w:val="007E5E4D"/>
    <w:rsid w:val="007F43EA"/>
    <w:rsid w:val="00801982"/>
    <w:rsid w:val="008050DA"/>
    <w:rsid w:val="00807A0D"/>
    <w:rsid w:val="00820B1C"/>
    <w:rsid w:val="008245BF"/>
    <w:rsid w:val="00826F96"/>
    <w:rsid w:val="00831044"/>
    <w:rsid w:val="00833D42"/>
    <w:rsid w:val="00837FDF"/>
    <w:rsid w:val="008530E8"/>
    <w:rsid w:val="00855221"/>
    <w:rsid w:val="0085569F"/>
    <w:rsid w:val="00881106"/>
    <w:rsid w:val="00883565"/>
    <w:rsid w:val="008838AE"/>
    <w:rsid w:val="00883C71"/>
    <w:rsid w:val="00885AAE"/>
    <w:rsid w:val="00886D41"/>
    <w:rsid w:val="00892DE2"/>
    <w:rsid w:val="008A32DA"/>
    <w:rsid w:val="008A78AE"/>
    <w:rsid w:val="008B32FA"/>
    <w:rsid w:val="008B6C88"/>
    <w:rsid w:val="008B6CF6"/>
    <w:rsid w:val="008B6D94"/>
    <w:rsid w:val="008D1C9D"/>
    <w:rsid w:val="008D390C"/>
    <w:rsid w:val="008D3DB9"/>
    <w:rsid w:val="008D3DBB"/>
    <w:rsid w:val="008F31CD"/>
    <w:rsid w:val="008F6E4C"/>
    <w:rsid w:val="00903594"/>
    <w:rsid w:val="0091302C"/>
    <w:rsid w:val="009139FA"/>
    <w:rsid w:val="0091535E"/>
    <w:rsid w:val="00921A44"/>
    <w:rsid w:val="00924DE3"/>
    <w:rsid w:val="0092578C"/>
    <w:rsid w:val="00931098"/>
    <w:rsid w:val="00940E24"/>
    <w:rsid w:val="0094394F"/>
    <w:rsid w:val="0094669C"/>
    <w:rsid w:val="009621E2"/>
    <w:rsid w:val="0096769B"/>
    <w:rsid w:val="00971849"/>
    <w:rsid w:val="00972F42"/>
    <w:rsid w:val="009738D5"/>
    <w:rsid w:val="009801E7"/>
    <w:rsid w:val="00980267"/>
    <w:rsid w:val="0098183C"/>
    <w:rsid w:val="00983B8B"/>
    <w:rsid w:val="009845F9"/>
    <w:rsid w:val="009A042B"/>
    <w:rsid w:val="009A6C3D"/>
    <w:rsid w:val="009B17FC"/>
    <w:rsid w:val="009C2112"/>
    <w:rsid w:val="009C422E"/>
    <w:rsid w:val="009C5E65"/>
    <w:rsid w:val="009C7912"/>
    <w:rsid w:val="009D06A0"/>
    <w:rsid w:val="009D36EF"/>
    <w:rsid w:val="009D5FCC"/>
    <w:rsid w:val="009E39A3"/>
    <w:rsid w:val="009F4AA7"/>
    <w:rsid w:val="009F4BD1"/>
    <w:rsid w:val="00A0672F"/>
    <w:rsid w:val="00A07CFC"/>
    <w:rsid w:val="00A07F45"/>
    <w:rsid w:val="00A10C1A"/>
    <w:rsid w:val="00A12994"/>
    <w:rsid w:val="00A16BBE"/>
    <w:rsid w:val="00A2310D"/>
    <w:rsid w:val="00A26D1E"/>
    <w:rsid w:val="00A307BC"/>
    <w:rsid w:val="00A3132F"/>
    <w:rsid w:val="00A3187D"/>
    <w:rsid w:val="00A3284C"/>
    <w:rsid w:val="00A34153"/>
    <w:rsid w:val="00A36DF6"/>
    <w:rsid w:val="00A4377B"/>
    <w:rsid w:val="00A45E2E"/>
    <w:rsid w:val="00A47E6E"/>
    <w:rsid w:val="00A52BB1"/>
    <w:rsid w:val="00A56713"/>
    <w:rsid w:val="00A571DF"/>
    <w:rsid w:val="00A62904"/>
    <w:rsid w:val="00A6431D"/>
    <w:rsid w:val="00A72B4F"/>
    <w:rsid w:val="00A768A9"/>
    <w:rsid w:val="00A81DEC"/>
    <w:rsid w:val="00A83E36"/>
    <w:rsid w:val="00A90D0E"/>
    <w:rsid w:val="00A96EDF"/>
    <w:rsid w:val="00A97375"/>
    <w:rsid w:val="00AA0A44"/>
    <w:rsid w:val="00AA26B2"/>
    <w:rsid w:val="00AA757B"/>
    <w:rsid w:val="00AB3239"/>
    <w:rsid w:val="00AB36C3"/>
    <w:rsid w:val="00AB3F74"/>
    <w:rsid w:val="00AB54B0"/>
    <w:rsid w:val="00AB67ED"/>
    <w:rsid w:val="00AB6866"/>
    <w:rsid w:val="00AC087B"/>
    <w:rsid w:val="00AC65CA"/>
    <w:rsid w:val="00AD17E4"/>
    <w:rsid w:val="00AD51A3"/>
    <w:rsid w:val="00AD52B5"/>
    <w:rsid w:val="00AD745D"/>
    <w:rsid w:val="00AE599C"/>
    <w:rsid w:val="00AE79B9"/>
    <w:rsid w:val="00AF097A"/>
    <w:rsid w:val="00AF13DB"/>
    <w:rsid w:val="00AF2C74"/>
    <w:rsid w:val="00AF66D2"/>
    <w:rsid w:val="00AF700F"/>
    <w:rsid w:val="00B0020E"/>
    <w:rsid w:val="00B07581"/>
    <w:rsid w:val="00B104EC"/>
    <w:rsid w:val="00B20691"/>
    <w:rsid w:val="00B23F8B"/>
    <w:rsid w:val="00B27874"/>
    <w:rsid w:val="00B33527"/>
    <w:rsid w:val="00B336A5"/>
    <w:rsid w:val="00B43AF1"/>
    <w:rsid w:val="00B46D91"/>
    <w:rsid w:val="00B56EA6"/>
    <w:rsid w:val="00B64DA9"/>
    <w:rsid w:val="00B6698D"/>
    <w:rsid w:val="00B67E2E"/>
    <w:rsid w:val="00B71042"/>
    <w:rsid w:val="00B722AF"/>
    <w:rsid w:val="00B73F16"/>
    <w:rsid w:val="00B74E2A"/>
    <w:rsid w:val="00B7711C"/>
    <w:rsid w:val="00B813E4"/>
    <w:rsid w:val="00B82F59"/>
    <w:rsid w:val="00B848BB"/>
    <w:rsid w:val="00B856C3"/>
    <w:rsid w:val="00B87224"/>
    <w:rsid w:val="00BA095E"/>
    <w:rsid w:val="00BA6BCD"/>
    <w:rsid w:val="00BA71BB"/>
    <w:rsid w:val="00BB614A"/>
    <w:rsid w:val="00BC261A"/>
    <w:rsid w:val="00BC6AF0"/>
    <w:rsid w:val="00BC7F6E"/>
    <w:rsid w:val="00BE78D2"/>
    <w:rsid w:val="00BF15E3"/>
    <w:rsid w:val="00BF4906"/>
    <w:rsid w:val="00BF7351"/>
    <w:rsid w:val="00C07845"/>
    <w:rsid w:val="00C11E7A"/>
    <w:rsid w:val="00C17F0B"/>
    <w:rsid w:val="00C225AD"/>
    <w:rsid w:val="00C2569C"/>
    <w:rsid w:val="00C32B89"/>
    <w:rsid w:val="00C3663F"/>
    <w:rsid w:val="00C36E8C"/>
    <w:rsid w:val="00C37D5A"/>
    <w:rsid w:val="00C433F2"/>
    <w:rsid w:val="00C46987"/>
    <w:rsid w:val="00C46C0A"/>
    <w:rsid w:val="00C5195B"/>
    <w:rsid w:val="00C52771"/>
    <w:rsid w:val="00C55BD5"/>
    <w:rsid w:val="00C55D8C"/>
    <w:rsid w:val="00C57873"/>
    <w:rsid w:val="00C60CEC"/>
    <w:rsid w:val="00C65518"/>
    <w:rsid w:val="00C66A59"/>
    <w:rsid w:val="00C73119"/>
    <w:rsid w:val="00C73393"/>
    <w:rsid w:val="00C73B38"/>
    <w:rsid w:val="00C757FB"/>
    <w:rsid w:val="00C82408"/>
    <w:rsid w:val="00C865D4"/>
    <w:rsid w:val="00C9723D"/>
    <w:rsid w:val="00CA0D0F"/>
    <w:rsid w:val="00CB2FF0"/>
    <w:rsid w:val="00CB3A5E"/>
    <w:rsid w:val="00CB6125"/>
    <w:rsid w:val="00CC1380"/>
    <w:rsid w:val="00CC346B"/>
    <w:rsid w:val="00CC7DC2"/>
    <w:rsid w:val="00CD03B4"/>
    <w:rsid w:val="00CD51F1"/>
    <w:rsid w:val="00CD6C89"/>
    <w:rsid w:val="00CE17CC"/>
    <w:rsid w:val="00CE4541"/>
    <w:rsid w:val="00CE7725"/>
    <w:rsid w:val="00CF388B"/>
    <w:rsid w:val="00D003DA"/>
    <w:rsid w:val="00D003DF"/>
    <w:rsid w:val="00D153F8"/>
    <w:rsid w:val="00D22D5C"/>
    <w:rsid w:val="00D23430"/>
    <w:rsid w:val="00D262B9"/>
    <w:rsid w:val="00D33FFD"/>
    <w:rsid w:val="00D37262"/>
    <w:rsid w:val="00D43DB9"/>
    <w:rsid w:val="00D44000"/>
    <w:rsid w:val="00D447DC"/>
    <w:rsid w:val="00D503CE"/>
    <w:rsid w:val="00D520EB"/>
    <w:rsid w:val="00D62574"/>
    <w:rsid w:val="00D62CC9"/>
    <w:rsid w:val="00D700D1"/>
    <w:rsid w:val="00D72CCA"/>
    <w:rsid w:val="00D7742F"/>
    <w:rsid w:val="00DA1636"/>
    <w:rsid w:val="00DB0802"/>
    <w:rsid w:val="00DB35FA"/>
    <w:rsid w:val="00DC466E"/>
    <w:rsid w:val="00DC575E"/>
    <w:rsid w:val="00DC5D05"/>
    <w:rsid w:val="00DD1932"/>
    <w:rsid w:val="00DD1A27"/>
    <w:rsid w:val="00DD1F21"/>
    <w:rsid w:val="00DE0276"/>
    <w:rsid w:val="00DE3EC2"/>
    <w:rsid w:val="00DE467D"/>
    <w:rsid w:val="00DF37C5"/>
    <w:rsid w:val="00DF40D4"/>
    <w:rsid w:val="00E07C63"/>
    <w:rsid w:val="00E1062B"/>
    <w:rsid w:val="00E13AFB"/>
    <w:rsid w:val="00E1518B"/>
    <w:rsid w:val="00E166DF"/>
    <w:rsid w:val="00E21B46"/>
    <w:rsid w:val="00E241AF"/>
    <w:rsid w:val="00E30028"/>
    <w:rsid w:val="00E308D9"/>
    <w:rsid w:val="00E30DE1"/>
    <w:rsid w:val="00E31699"/>
    <w:rsid w:val="00E34C81"/>
    <w:rsid w:val="00E43B71"/>
    <w:rsid w:val="00E46B13"/>
    <w:rsid w:val="00E51997"/>
    <w:rsid w:val="00E51F69"/>
    <w:rsid w:val="00E559EB"/>
    <w:rsid w:val="00E649DE"/>
    <w:rsid w:val="00E66EBC"/>
    <w:rsid w:val="00E67CCF"/>
    <w:rsid w:val="00E74B4D"/>
    <w:rsid w:val="00E8483F"/>
    <w:rsid w:val="00E84E03"/>
    <w:rsid w:val="00E97CCF"/>
    <w:rsid w:val="00EA2668"/>
    <w:rsid w:val="00EA3CD5"/>
    <w:rsid w:val="00EA5132"/>
    <w:rsid w:val="00EA5328"/>
    <w:rsid w:val="00EA7FDF"/>
    <w:rsid w:val="00EB2CE5"/>
    <w:rsid w:val="00EB47B5"/>
    <w:rsid w:val="00EC1669"/>
    <w:rsid w:val="00EC4592"/>
    <w:rsid w:val="00ED02CE"/>
    <w:rsid w:val="00ED4857"/>
    <w:rsid w:val="00EE5F62"/>
    <w:rsid w:val="00EF55EB"/>
    <w:rsid w:val="00F0617C"/>
    <w:rsid w:val="00F14543"/>
    <w:rsid w:val="00F20ABC"/>
    <w:rsid w:val="00F22659"/>
    <w:rsid w:val="00F24B25"/>
    <w:rsid w:val="00F31A0F"/>
    <w:rsid w:val="00F360A5"/>
    <w:rsid w:val="00F364A0"/>
    <w:rsid w:val="00F36ED7"/>
    <w:rsid w:val="00F4280E"/>
    <w:rsid w:val="00F52753"/>
    <w:rsid w:val="00F633FE"/>
    <w:rsid w:val="00F638C7"/>
    <w:rsid w:val="00F65BBE"/>
    <w:rsid w:val="00F727C7"/>
    <w:rsid w:val="00F84368"/>
    <w:rsid w:val="00F85D7F"/>
    <w:rsid w:val="00F93A02"/>
    <w:rsid w:val="00FA022D"/>
    <w:rsid w:val="00FA3317"/>
    <w:rsid w:val="00FA52A4"/>
    <w:rsid w:val="00FB7163"/>
    <w:rsid w:val="00FB787D"/>
    <w:rsid w:val="00FC099C"/>
    <w:rsid w:val="00FC6859"/>
    <w:rsid w:val="00FD6CA3"/>
    <w:rsid w:val="00FE4C6E"/>
    <w:rsid w:val="00FE586B"/>
    <w:rsid w:val="00FE7B99"/>
    <w:rsid w:val="00FF1778"/>
    <w:rsid w:val="00FF206D"/>
    <w:rsid w:val="00FF5AC8"/>
    <w:rsid w:val="00FF62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32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outlineLvl w:val="4"/>
    </w:pPr>
    <w:rPr>
      <w:sz w:val="28"/>
    </w:rPr>
  </w:style>
  <w:style w:type="paragraph" w:styleId="6">
    <w:name w:val="heading 6"/>
    <w:basedOn w:val="a"/>
    <w:next w:val="a"/>
    <w:qFormat/>
    <w:pPr>
      <w:keepNext/>
      <w:ind w:firstLine="900"/>
      <w:jc w:val="both"/>
      <w:outlineLvl w:val="5"/>
    </w:pPr>
    <w:rPr>
      <w:sz w:val="28"/>
    </w:rPr>
  </w:style>
  <w:style w:type="character" w:default="1" w:styleId="a0">
    <w:name w:val="Default Paragraph Font"/>
    <w:link w:val="a1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ody Text Indent"/>
    <w:basedOn w:val="a"/>
    <w:pPr>
      <w:ind w:firstLine="720"/>
      <w:jc w:val="both"/>
    </w:pPr>
    <w:rPr>
      <w:sz w:val="28"/>
    </w:rPr>
  </w:style>
  <w:style w:type="paragraph" w:styleId="a5">
    <w:name w:val="Body Text"/>
    <w:basedOn w:val="a"/>
    <w:link w:val="a6"/>
    <w:pPr>
      <w:jc w:val="both"/>
    </w:pPr>
    <w:rPr>
      <w:sz w:val="28"/>
    </w:rPr>
  </w:style>
  <w:style w:type="paragraph" w:styleId="20">
    <w:name w:val="Body Text Indent 2"/>
    <w:basedOn w:val="a"/>
    <w:pPr>
      <w:ind w:firstLine="900"/>
      <w:jc w:val="both"/>
    </w:pPr>
    <w:rPr>
      <w:sz w:val="28"/>
    </w:rPr>
  </w:style>
  <w:style w:type="paragraph" w:styleId="a7">
    <w:name w:val="Balloon Text"/>
    <w:basedOn w:val="a"/>
    <w:semiHidden/>
    <w:rsid w:val="007213E6"/>
    <w:rPr>
      <w:rFonts w:ascii="Tahoma" w:hAnsi="Tahoma" w:cs="Tahoma"/>
      <w:sz w:val="16"/>
      <w:szCs w:val="16"/>
    </w:rPr>
  </w:style>
  <w:style w:type="paragraph" w:customStyle="1" w:styleId="30">
    <w:name w:val="заголовок 3"/>
    <w:basedOn w:val="a"/>
    <w:next w:val="a"/>
    <w:rsid w:val="00682516"/>
    <w:pPr>
      <w:keepNext/>
      <w:jc w:val="center"/>
      <w:outlineLvl w:val="2"/>
    </w:pPr>
    <w:rPr>
      <w:sz w:val="28"/>
      <w:szCs w:val="20"/>
      <w:lang w:val="en-US"/>
    </w:rPr>
  </w:style>
  <w:style w:type="table" w:styleId="a8">
    <w:name w:val="Table Grid"/>
    <w:basedOn w:val="a2"/>
    <w:rsid w:val="00086F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1">
    <w:name w:val=" Знак"/>
    <w:basedOn w:val="a"/>
    <w:link w:val="a0"/>
    <w:rsid w:val="008050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Normal">
    <w:name w:val="ConsPlusNormal"/>
    <w:rsid w:val="006912E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1">
    <w:name w:val="Body Text 2"/>
    <w:basedOn w:val="a"/>
    <w:link w:val="22"/>
    <w:rsid w:val="0019306C"/>
    <w:pPr>
      <w:spacing w:after="120" w:line="480" w:lineRule="auto"/>
    </w:pPr>
  </w:style>
  <w:style w:type="paragraph" w:styleId="a9">
    <w:name w:val="Block Text"/>
    <w:basedOn w:val="a"/>
    <w:rsid w:val="00A81DEC"/>
    <w:pPr>
      <w:ind w:left="567" w:right="4437"/>
    </w:pPr>
    <w:rPr>
      <w:sz w:val="28"/>
      <w:szCs w:val="20"/>
    </w:rPr>
  </w:style>
  <w:style w:type="character" w:customStyle="1" w:styleId="a6">
    <w:name w:val="Основной текст Знак"/>
    <w:link w:val="a5"/>
    <w:locked/>
    <w:rsid w:val="00330DB9"/>
    <w:rPr>
      <w:sz w:val="28"/>
      <w:szCs w:val="24"/>
      <w:lang w:val="ru-RU" w:eastAsia="ru-RU" w:bidi="ar-SA"/>
    </w:rPr>
  </w:style>
  <w:style w:type="paragraph" w:customStyle="1" w:styleId="aa">
    <w:name w:val="Знак"/>
    <w:basedOn w:val="a"/>
    <w:rsid w:val="00A6431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heading1">
    <w:name w:val="heading 1"/>
    <w:basedOn w:val="a"/>
    <w:next w:val="a"/>
    <w:rsid w:val="004262F3"/>
    <w:pPr>
      <w:keepNext/>
      <w:jc w:val="center"/>
    </w:pPr>
    <w:rPr>
      <w:szCs w:val="20"/>
    </w:rPr>
  </w:style>
  <w:style w:type="paragraph" w:customStyle="1" w:styleId="ConsNormal">
    <w:name w:val="ConsNormal"/>
    <w:rsid w:val="00B56EA6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1">
    <w:name w:val="заголовок 1"/>
    <w:basedOn w:val="a"/>
    <w:next w:val="a"/>
    <w:rsid w:val="00AE599C"/>
    <w:pPr>
      <w:keepNext/>
      <w:outlineLvl w:val="0"/>
    </w:pPr>
    <w:rPr>
      <w:sz w:val="28"/>
      <w:szCs w:val="20"/>
    </w:rPr>
  </w:style>
  <w:style w:type="character" w:customStyle="1" w:styleId="10">
    <w:name w:val="Заголовок 1 Знак"/>
    <w:link w:val="1"/>
    <w:rsid w:val="005A200C"/>
    <w:rPr>
      <w:sz w:val="28"/>
      <w:szCs w:val="24"/>
    </w:rPr>
  </w:style>
  <w:style w:type="character" w:customStyle="1" w:styleId="22">
    <w:name w:val="Основной текст 2 Знак"/>
    <w:link w:val="21"/>
    <w:rsid w:val="00100B56"/>
    <w:rPr>
      <w:sz w:val="24"/>
      <w:szCs w:val="24"/>
    </w:rPr>
  </w:style>
  <w:style w:type="paragraph" w:customStyle="1" w:styleId="ab">
    <w:name w:val="Таблицы (моноширинный)"/>
    <w:basedOn w:val="a"/>
    <w:next w:val="a"/>
    <w:rsid w:val="009C5E65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c">
    <w:name w:val="No Spacing"/>
    <w:uiPriority w:val="1"/>
    <w:qFormat/>
    <w:rsid w:val="008B6C88"/>
    <w:rPr>
      <w:rFonts w:ascii="Calibri" w:hAnsi="Calibri"/>
      <w:sz w:val="22"/>
      <w:szCs w:val="22"/>
    </w:rPr>
  </w:style>
  <w:style w:type="character" w:styleId="ad">
    <w:name w:val="Hyperlink"/>
    <w:uiPriority w:val="99"/>
    <w:unhideWhenUsed/>
    <w:rsid w:val="00972F4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7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7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3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4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05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B268E3-E7DB-4A19-BB4B-D40D0C2E7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4466</Words>
  <Characters>25462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КОЧЕНЕВСКОГО РАЙОНА</vt:lpstr>
    </vt:vector>
  </TitlesOfParts>
  <Company>Администрация Коченевского района</Company>
  <LinksUpToDate>false</LinksUpToDate>
  <CharactersWithSpaces>29869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КОЧЕНЕВСКОГО РАЙОНА</dc:title>
  <dc:creator>Кузнецова Елена</dc:creator>
  <cp:lastModifiedBy>Директор</cp:lastModifiedBy>
  <cp:revision>2</cp:revision>
  <cp:lastPrinted>2015-09-28T03:13:00Z</cp:lastPrinted>
  <dcterms:created xsi:type="dcterms:W3CDTF">2016-02-10T03:58:00Z</dcterms:created>
  <dcterms:modified xsi:type="dcterms:W3CDTF">2016-02-10T03:58:00Z</dcterms:modified>
</cp:coreProperties>
</file>